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B55547">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B55547">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B55547">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78358A" w:rsidRDefault="0078358A">
      <w:pPr>
        <w:rPr>
          <w:rFonts w:ascii="Times New Roman" w:hAnsi="Times New Roman" w:cs="Times New Roman"/>
          <w:sz w:val="28"/>
          <w:szCs w:val="28"/>
        </w:rPr>
      </w:pPr>
    </w:p>
    <w:p w:rsidR="0078358A" w:rsidRPr="0078358A" w:rsidRDefault="0078358A" w:rsidP="0078358A">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В</w:t>
      </w:r>
      <w:r w:rsidR="007257BB" w:rsidRPr="0078358A">
        <w:rPr>
          <w:rFonts w:ascii="Times New Roman" w:hAnsi="Times New Roman" w:cs="Times New Roman"/>
          <w:b/>
          <w:sz w:val="28"/>
          <w:szCs w:val="28"/>
        </w:rPr>
        <w:t>едомственн</w:t>
      </w:r>
      <w:r w:rsidRPr="0078358A">
        <w:rPr>
          <w:rFonts w:ascii="Times New Roman" w:hAnsi="Times New Roman" w:cs="Times New Roman"/>
          <w:b/>
          <w:sz w:val="28"/>
          <w:szCs w:val="28"/>
        </w:rPr>
        <w:t>ая</w:t>
      </w:r>
      <w:r w:rsidR="007257BB" w:rsidRPr="0078358A">
        <w:rPr>
          <w:rFonts w:ascii="Times New Roman" w:hAnsi="Times New Roman" w:cs="Times New Roman"/>
          <w:b/>
          <w:sz w:val="28"/>
          <w:szCs w:val="28"/>
        </w:rPr>
        <w:t xml:space="preserve"> структур</w:t>
      </w:r>
      <w:r w:rsidRPr="0078358A">
        <w:rPr>
          <w:rFonts w:ascii="Times New Roman" w:hAnsi="Times New Roman" w:cs="Times New Roman"/>
          <w:b/>
          <w:sz w:val="28"/>
          <w:szCs w:val="28"/>
        </w:rPr>
        <w:t>а</w:t>
      </w:r>
      <w:r w:rsidR="007257BB" w:rsidRPr="0078358A">
        <w:rPr>
          <w:rFonts w:ascii="Times New Roman" w:hAnsi="Times New Roman" w:cs="Times New Roman"/>
          <w:b/>
          <w:sz w:val="28"/>
          <w:szCs w:val="28"/>
        </w:rPr>
        <w:t xml:space="preserve"> расходов бюджета муниципального округа</w:t>
      </w:r>
    </w:p>
    <w:p w:rsidR="00926909" w:rsidRDefault="007257BB" w:rsidP="0078358A">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на 202</w:t>
      </w:r>
      <w:r w:rsidR="00B55547">
        <w:rPr>
          <w:rFonts w:ascii="Times New Roman" w:hAnsi="Times New Roman" w:cs="Times New Roman"/>
          <w:b/>
          <w:sz w:val="28"/>
          <w:szCs w:val="28"/>
        </w:rPr>
        <w:t>6</w:t>
      </w:r>
      <w:r w:rsidRPr="0078358A">
        <w:rPr>
          <w:rFonts w:ascii="Times New Roman" w:hAnsi="Times New Roman" w:cs="Times New Roman"/>
          <w:b/>
          <w:sz w:val="28"/>
          <w:szCs w:val="28"/>
        </w:rPr>
        <w:t xml:space="preserve"> год и на плановый период 202</w:t>
      </w:r>
      <w:r w:rsidR="00B55547">
        <w:rPr>
          <w:rFonts w:ascii="Times New Roman" w:hAnsi="Times New Roman" w:cs="Times New Roman"/>
          <w:b/>
          <w:sz w:val="28"/>
          <w:szCs w:val="28"/>
        </w:rPr>
        <w:t>7</w:t>
      </w:r>
      <w:r w:rsidRPr="0078358A">
        <w:rPr>
          <w:rFonts w:ascii="Times New Roman" w:hAnsi="Times New Roman" w:cs="Times New Roman"/>
          <w:b/>
          <w:sz w:val="28"/>
          <w:szCs w:val="28"/>
        </w:rPr>
        <w:t xml:space="preserve"> и 202</w:t>
      </w:r>
      <w:r w:rsidR="00B55547">
        <w:rPr>
          <w:rFonts w:ascii="Times New Roman" w:hAnsi="Times New Roman" w:cs="Times New Roman"/>
          <w:b/>
          <w:sz w:val="28"/>
          <w:szCs w:val="28"/>
        </w:rPr>
        <w:t>8</w:t>
      </w:r>
      <w:r w:rsidRPr="0078358A">
        <w:rPr>
          <w:rFonts w:ascii="Times New Roman" w:hAnsi="Times New Roman" w:cs="Times New Roman"/>
          <w:b/>
          <w:sz w:val="28"/>
          <w:szCs w:val="28"/>
        </w:rPr>
        <w:t xml:space="preserve"> годов</w:t>
      </w:r>
    </w:p>
    <w:p w:rsidR="0078358A" w:rsidRDefault="0078358A" w:rsidP="0078358A">
      <w:pPr>
        <w:spacing w:line="240" w:lineRule="auto"/>
        <w:contextualSpacing/>
        <w:jc w:val="center"/>
        <w:rPr>
          <w:rFonts w:ascii="Times New Roman" w:hAnsi="Times New Roman" w:cs="Times New Roman"/>
          <w:b/>
          <w:sz w:val="28"/>
          <w:szCs w:val="28"/>
        </w:rPr>
      </w:pPr>
    </w:p>
    <w:p w:rsidR="0078358A" w:rsidRPr="0078358A" w:rsidRDefault="0078358A" w:rsidP="0078358A">
      <w:pPr>
        <w:spacing w:line="240" w:lineRule="auto"/>
        <w:contextualSpacing/>
        <w:jc w:val="right"/>
        <w:rPr>
          <w:rFonts w:ascii="Times New Roman" w:hAnsi="Times New Roman" w:cs="Times New Roman"/>
          <w:sz w:val="24"/>
          <w:szCs w:val="24"/>
        </w:rPr>
      </w:pPr>
      <w:r w:rsidRPr="0078358A">
        <w:rPr>
          <w:rFonts w:ascii="Times New Roman" w:hAnsi="Times New Roman" w:cs="Times New Roman"/>
          <w:sz w:val="24"/>
          <w:szCs w:val="24"/>
        </w:rPr>
        <w:t>(тыс</w:t>
      </w:r>
      <w:proofErr w:type="gramStart"/>
      <w:r w:rsidRPr="0078358A">
        <w:rPr>
          <w:rFonts w:ascii="Times New Roman" w:hAnsi="Times New Roman" w:cs="Times New Roman"/>
          <w:sz w:val="24"/>
          <w:szCs w:val="24"/>
        </w:rPr>
        <w:t>.р</w:t>
      </w:r>
      <w:proofErr w:type="gramEnd"/>
      <w:r w:rsidRPr="0078358A">
        <w:rPr>
          <w:rFonts w:ascii="Times New Roman" w:hAnsi="Times New Roman" w:cs="Times New Roman"/>
          <w:sz w:val="24"/>
          <w:szCs w:val="24"/>
        </w:rPr>
        <w:t>ублей)</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2"/>
        <w:gridCol w:w="709"/>
        <w:gridCol w:w="567"/>
        <w:gridCol w:w="567"/>
        <w:gridCol w:w="1723"/>
        <w:gridCol w:w="829"/>
        <w:gridCol w:w="1417"/>
        <w:gridCol w:w="1276"/>
        <w:gridCol w:w="1276"/>
      </w:tblGrid>
      <w:tr w:rsidR="00A64784" w:rsidRPr="009F3352" w:rsidTr="00C65B7B">
        <w:trPr>
          <w:trHeight w:val="276"/>
          <w:tblHeader/>
        </w:trPr>
        <w:tc>
          <w:tcPr>
            <w:tcW w:w="6252"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Наименование</w:t>
            </w:r>
          </w:p>
        </w:tc>
        <w:tc>
          <w:tcPr>
            <w:tcW w:w="709"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Министерство</w:t>
            </w:r>
          </w:p>
        </w:tc>
        <w:tc>
          <w:tcPr>
            <w:tcW w:w="567"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w:t>
            </w:r>
          </w:p>
        </w:tc>
        <w:tc>
          <w:tcPr>
            <w:tcW w:w="567"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Подраздел</w:t>
            </w:r>
          </w:p>
        </w:tc>
        <w:tc>
          <w:tcPr>
            <w:tcW w:w="1723"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Целевая статья расходов</w:t>
            </w:r>
            <w:r w:rsidRPr="009F3352">
              <w:rPr>
                <w:rFonts w:ascii="Times New Roman" w:eastAsia="Times New Roman" w:hAnsi="Times New Roman" w:cs="Times New Roman"/>
                <w:b/>
                <w:bCs/>
                <w:color w:val="000000"/>
                <w:sz w:val="24"/>
                <w:szCs w:val="24"/>
                <w:lang w:eastAsia="ru-RU"/>
              </w:rPr>
              <w:t> </w:t>
            </w:r>
          </w:p>
        </w:tc>
        <w:tc>
          <w:tcPr>
            <w:tcW w:w="829"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расходов</w:t>
            </w:r>
          </w:p>
        </w:tc>
        <w:tc>
          <w:tcPr>
            <w:tcW w:w="1417"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276"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1276" w:type="dxa"/>
            <w:vMerge w:val="restart"/>
            <w:shd w:val="clear" w:color="auto" w:fill="auto"/>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A64784" w:rsidRPr="009F3352" w:rsidTr="00C65B7B">
        <w:trPr>
          <w:trHeight w:val="276"/>
          <w:tblHeader/>
        </w:trPr>
        <w:tc>
          <w:tcPr>
            <w:tcW w:w="6252"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1723"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829"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r>
      <w:tr w:rsidR="00A64784" w:rsidRPr="009F3352" w:rsidTr="00C65B7B">
        <w:trPr>
          <w:trHeight w:val="276"/>
          <w:tblHeader/>
        </w:trPr>
        <w:tc>
          <w:tcPr>
            <w:tcW w:w="6252"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1723"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829"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A64784" w:rsidRPr="009F3352" w:rsidRDefault="00A64784" w:rsidP="00C65B7B">
            <w:pPr>
              <w:spacing w:after="0" w:line="240" w:lineRule="auto"/>
              <w:rPr>
                <w:rFonts w:ascii="Times New Roman" w:eastAsia="Times New Roman" w:hAnsi="Times New Roman" w:cs="Times New Roman"/>
                <w:b/>
                <w:bCs/>
                <w:color w:val="000000"/>
                <w:sz w:val="24"/>
                <w:szCs w:val="24"/>
                <w:lang w:eastAsia="ru-RU"/>
              </w:rPr>
            </w:pPr>
          </w:p>
        </w:tc>
      </w:tr>
      <w:tr w:rsidR="00A64784" w:rsidRPr="009F3352" w:rsidTr="00C65B7B">
        <w:trPr>
          <w:trHeight w:val="20"/>
        </w:trPr>
        <w:tc>
          <w:tcPr>
            <w:tcW w:w="6252" w:type="dxa"/>
            <w:shd w:val="clear" w:color="auto" w:fill="auto"/>
            <w:noWrap/>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Всего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1 140 603,3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908 511,7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929 067,4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ФИНАНСОВОЕ УПРАВЛЕНИЕ АДМИНИСТРАЦИИ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42 990,4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17 677,4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17 677,4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42 990,4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17 677,4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17 677,4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18 154,3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17 177,4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17 177,4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18 154,3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18 154,3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18 154,3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18 154,3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w:t>
            </w:r>
            <w:r w:rsidRPr="009F3352">
              <w:rPr>
                <w:rFonts w:ascii="Times New Roman" w:eastAsia="Times New Roman" w:hAnsi="Times New Roman" w:cs="Times New Roman"/>
                <w:iCs/>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14.4.01.20401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16 144,5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15 545,9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15 545,9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14.4.01.20401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2 009,8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1 631,5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1 631,5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Резервные фонды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1 900,0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14.1.40.07005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14.1.40.07005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1 900,0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22 936,1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22 936,1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22 936,1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1 017,2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1 017,2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1 017,2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21 918,9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21 918,9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21 918,9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 xml:space="preserve">ОТДЕЛ КУЛЬТУРЫ, ТУРИЗМА И НАРОДНЫХ ХУДОЖЕСТВЕННЫХ ПРОМЫСЛОВ АДМИНИСТРАЦИИ ШАРАНГСКОГО МУНИЦИПАЛЬНОГО ОКРУГА НИЖЕГОРОДСКОЙ </w:t>
            </w:r>
            <w:r w:rsidRPr="009F3352">
              <w:rPr>
                <w:rFonts w:ascii="Times New Roman" w:eastAsia="Times New Roman" w:hAnsi="Times New Roman" w:cs="Times New Roman"/>
                <w:b/>
                <w:bCs/>
                <w:color w:val="000000"/>
                <w:sz w:val="24"/>
                <w:szCs w:val="24"/>
                <w:lang w:eastAsia="ru-RU"/>
              </w:rPr>
              <w:lastRenderedPageBreak/>
              <w:t>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057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116 592,9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116 593,9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116 594,9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ОБРАЗОВАНИЕ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9F3352">
              <w:rPr>
                <w:rFonts w:ascii="Times New Roman" w:eastAsia="Times New Roman" w:hAnsi="Times New Roman" w:cs="Times New Roman"/>
                <w:color w:val="000000"/>
                <w:sz w:val="24"/>
                <w:szCs w:val="24"/>
                <w:lang w:eastAsia="ru-RU"/>
              </w:rPr>
              <w:t>образования</w:t>
            </w:r>
            <w:proofErr w:type="gramStart"/>
            <w:r w:rsidRPr="009F3352">
              <w:rPr>
                <w:rFonts w:ascii="Times New Roman" w:eastAsia="Times New Roman" w:hAnsi="Times New Roman" w:cs="Times New Roman"/>
                <w:color w:val="000000"/>
                <w:sz w:val="24"/>
                <w:szCs w:val="24"/>
                <w:lang w:eastAsia="ru-RU"/>
              </w:rPr>
              <w:t>,с</w:t>
            </w:r>
            <w:proofErr w:type="gramEnd"/>
            <w:r w:rsidRPr="009F3352">
              <w:rPr>
                <w:rFonts w:ascii="Times New Roman" w:eastAsia="Times New Roman" w:hAnsi="Times New Roman" w:cs="Times New Roman"/>
                <w:color w:val="000000"/>
                <w:sz w:val="24"/>
                <w:szCs w:val="24"/>
                <w:lang w:eastAsia="ru-RU"/>
              </w:rPr>
              <w:t>оциальной</w:t>
            </w:r>
            <w:proofErr w:type="spellEnd"/>
            <w:r w:rsidRPr="009F3352">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12.0.02.07010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12.0.02.07010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образовательных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13.5.01.08030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13.5.01.08030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66,0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услуг по предоставлению дополнительного образования детям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услуги по предоставлению дополнительного образования детям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13.5.02.08000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13.5.02.08000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13 457,1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13 457,1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13 457,1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КУЛЬТУРА, КИНЕМАТОГРАФИЯ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103 053,3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103 054,3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103 055,3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Культура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73 975,6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73 976,6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73 977,6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73 975,6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73 976,6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73 977,6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библиотечно-информационного обслуживания населения»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23 115,1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23 116,1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23 117,1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13.1.01.08010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13.1.01.08010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13.1.02.08030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13.1.02.08030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13.1.03.08000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13.1.03.08000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22 663,8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22 663,8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22 663,8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Укрепление материально- технической базы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13.1.04.00000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13.1.04.L5190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13.1.04.L5190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19 393,0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19 393,0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19 393,0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Реализация планов мероприятий по противопожарной </w:t>
            </w:r>
            <w:r w:rsidRPr="009F3352">
              <w:rPr>
                <w:rFonts w:ascii="Times New Roman" w:eastAsia="Times New Roman" w:hAnsi="Times New Roman" w:cs="Times New Roman"/>
                <w:color w:val="000000"/>
                <w:sz w:val="24"/>
                <w:szCs w:val="24"/>
                <w:lang w:eastAsia="ru-RU"/>
              </w:rPr>
              <w:lastRenderedPageBreak/>
              <w:t>безопасности муниципальных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Выполнение мероприятий по противопожарной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13.2.01.08030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13.2.01.08030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13.2.02.08000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13.2.02.08000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19 379,8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19 379,8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19 379,8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«Организация культурно-массовых мероприятий в сельских учреждениях культуры»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28 426,0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28 426,0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28 426,0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13.3.01.08030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13.3.01.08030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86,4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13.3.02.08000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13.3.02.08000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28 339,6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28 339,6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28 339,6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3 041,5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3 041,5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3 041,5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13.4.01.08030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9F3352">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13.4.01.08030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 xml:space="preserve">Обеспечение оказания услуг по созданию и поддержке муниципальных музеев, в </w:t>
            </w:r>
            <w:proofErr w:type="spellStart"/>
            <w:r w:rsidRPr="009F3352">
              <w:rPr>
                <w:rFonts w:ascii="Times New Roman" w:eastAsia="Times New Roman" w:hAnsi="Times New Roman" w:cs="Times New Roman"/>
                <w:color w:val="000000"/>
                <w:sz w:val="24"/>
                <w:szCs w:val="24"/>
                <w:lang w:eastAsia="ru-RU"/>
              </w:rPr>
              <w:t>т.ч</w:t>
            </w:r>
            <w:proofErr w:type="spellEnd"/>
            <w:r w:rsidRPr="009F3352">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9F3352">
              <w:rPr>
                <w:rFonts w:ascii="Times New Roman" w:eastAsia="Times New Roman" w:hAnsi="Times New Roman" w:cs="Times New Roman"/>
                <w:color w:val="000000"/>
                <w:sz w:val="24"/>
                <w:szCs w:val="24"/>
                <w:lang w:eastAsia="ru-RU"/>
              </w:rPr>
              <w:t>т.ч</w:t>
            </w:r>
            <w:proofErr w:type="spellEnd"/>
            <w:r w:rsidRPr="009F3352">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13.4.02.08000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13.4.02.08000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3 028,3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3 028,3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3 028,3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культуры, кинематографии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29 077,7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29 077,7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29 077,7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Административн</w:t>
            </w:r>
            <w:proofErr w:type="gramStart"/>
            <w:r w:rsidRPr="009F3352">
              <w:rPr>
                <w:rFonts w:ascii="Times New Roman" w:eastAsia="Times New Roman" w:hAnsi="Times New Roman" w:cs="Times New Roman"/>
                <w:color w:val="000000"/>
                <w:sz w:val="24"/>
                <w:szCs w:val="24"/>
                <w:lang w:eastAsia="ru-RU"/>
              </w:rPr>
              <w:t>о-</w:t>
            </w:r>
            <w:proofErr w:type="gramEnd"/>
            <w:r w:rsidRPr="009F3352">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13.6.01.20401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2 489,5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2 489,5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2 489,5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13.6.01.20401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13.6.02.45299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F3352">
              <w:rPr>
                <w:rFonts w:ascii="Times New Roman" w:eastAsia="Times New Roman" w:hAnsi="Times New Roman" w:cs="Times New Roman"/>
                <w:iCs/>
                <w:color w:val="000000"/>
                <w:sz w:val="24"/>
                <w:szCs w:val="24"/>
                <w:lang w:eastAsia="ru-RU"/>
              </w:rPr>
              <w:lastRenderedPageBreak/>
              <w:t>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13.6.02.45299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26 120,1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26 120,1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26 120,1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13.6.02.45299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417,4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417,4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417,4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УПРАВЛЕНИЕ ОБРАЗОВАНИЯ И МОЛОДЕЖНОЙ ПОЛИТИКИ АДМИНИСТРАЦИИ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472 772,7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487 067,8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497 940,3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ОБРАЗОВАНИЕ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470 615,7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484 910,8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495 783,3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Дошкольное образование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146 557,0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151 278,7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154 400,2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9F3352">
              <w:rPr>
                <w:rFonts w:ascii="Times New Roman" w:eastAsia="Times New Roman" w:hAnsi="Times New Roman" w:cs="Times New Roman"/>
                <w:color w:val="000000"/>
                <w:sz w:val="24"/>
                <w:szCs w:val="24"/>
                <w:lang w:eastAsia="ru-RU"/>
              </w:rPr>
              <w:t>образования</w:t>
            </w:r>
            <w:proofErr w:type="gramStart"/>
            <w:r w:rsidRPr="009F3352">
              <w:rPr>
                <w:rFonts w:ascii="Times New Roman" w:eastAsia="Times New Roman" w:hAnsi="Times New Roman" w:cs="Times New Roman"/>
                <w:color w:val="000000"/>
                <w:sz w:val="24"/>
                <w:szCs w:val="24"/>
                <w:lang w:eastAsia="ru-RU"/>
              </w:rPr>
              <w:t>,с</w:t>
            </w:r>
            <w:proofErr w:type="gramEnd"/>
            <w:r w:rsidRPr="009F3352">
              <w:rPr>
                <w:rFonts w:ascii="Times New Roman" w:eastAsia="Times New Roman" w:hAnsi="Times New Roman" w:cs="Times New Roman"/>
                <w:color w:val="000000"/>
                <w:sz w:val="24"/>
                <w:szCs w:val="24"/>
                <w:lang w:eastAsia="ru-RU"/>
              </w:rPr>
              <w:t>оциальной</w:t>
            </w:r>
            <w:proofErr w:type="spellEnd"/>
            <w:r w:rsidRPr="009F3352">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12.0.02.07010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12.0.02.07010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251,3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145 866,4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151 006,0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154 127,5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143 816,9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144 916,3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148 123,8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143 816,9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144 916,3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148 123,8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16.1.07.42099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66 668,2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67 429,9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67 429,9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16.1.07.42099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66 668,2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67 429,9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67 429,9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Расходы за счет субвенции на исполнение полномочий в сфере общего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16.1.07.73070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77 148,7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77 486,4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80 693,9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16.1.07.73070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77 148,7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77 486,4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80 693,9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5 867,3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5 772,1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9F3352">
              <w:rPr>
                <w:rFonts w:ascii="Times New Roman" w:eastAsia="Times New Roman" w:hAnsi="Times New Roman" w:cs="Times New Roman"/>
                <w:color w:val="000000"/>
                <w:sz w:val="24"/>
                <w:szCs w:val="24"/>
                <w:lang w:eastAsia="ru-RU"/>
              </w:rPr>
              <w:t>базы</w:t>
            </w:r>
            <w:proofErr w:type="gramStart"/>
            <w:r w:rsidRPr="009F3352">
              <w:rPr>
                <w:rFonts w:ascii="Times New Roman" w:eastAsia="Times New Roman" w:hAnsi="Times New Roman" w:cs="Times New Roman"/>
                <w:color w:val="000000"/>
                <w:sz w:val="24"/>
                <w:szCs w:val="24"/>
                <w:lang w:eastAsia="ru-RU"/>
              </w:rPr>
              <w:t>,р</w:t>
            </w:r>
            <w:proofErr w:type="gramEnd"/>
            <w:r w:rsidRPr="009F3352">
              <w:rPr>
                <w:rFonts w:ascii="Times New Roman" w:eastAsia="Times New Roman" w:hAnsi="Times New Roman" w:cs="Times New Roman"/>
                <w:color w:val="000000"/>
                <w:sz w:val="24"/>
                <w:szCs w:val="24"/>
                <w:lang w:eastAsia="ru-RU"/>
              </w:rPr>
              <w:t>емонт</w:t>
            </w:r>
            <w:proofErr w:type="spellEnd"/>
            <w:r w:rsidRPr="009F3352">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5 069,3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4 974,1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16.5.04.42099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16.5.04.42099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9F3352">
              <w:rPr>
                <w:rFonts w:ascii="Times New Roman" w:eastAsia="Times New Roman" w:hAnsi="Times New Roman" w:cs="Times New Roman"/>
                <w:color w:val="000000"/>
                <w:sz w:val="24"/>
                <w:szCs w:val="24"/>
                <w:lang w:eastAsia="ru-RU"/>
              </w:rPr>
              <w:t xml:space="preserve"> ,</w:t>
            </w:r>
            <w:proofErr w:type="gramEnd"/>
            <w:r w:rsidRPr="009F3352">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16.5.04.S2180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4 919,3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4 924,1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16.5.04.S2180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4 919,3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4 924,1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16.5.05.42099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16.5.05.42099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798,0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798,0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798,0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1 059,5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1 059,5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Освобождение от уплаты родительской платы за присмотр и уход за 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w:t>
            </w:r>
            <w:r w:rsidRPr="009F3352">
              <w:rPr>
                <w:rFonts w:ascii="Times New Roman" w:eastAsia="Times New Roman" w:hAnsi="Times New Roman" w:cs="Times New Roman"/>
                <w:color w:val="000000"/>
                <w:sz w:val="24"/>
                <w:szCs w:val="24"/>
                <w:lang w:eastAsia="ru-RU"/>
              </w:rPr>
              <w:lastRenderedPageBreak/>
              <w:t>программу дошкольного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16.6.01.42011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838,0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16.6.01.42011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838,0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9F3352">
              <w:rPr>
                <w:rFonts w:ascii="Times New Roman" w:eastAsia="Times New Roman" w:hAnsi="Times New Roman" w:cs="Times New Roman"/>
                <w:color w:val="000000"/>
                <w:sz w:val="24"/>
                <w:szCs w:val="24"/>
                <w:lang w:eastAsia="ru-RU"/>
              </w:rPr>
              <w:t xml:space="preserve"> ,</w:t>
            </w:r>
            <w:proofErr w:type="gramEnd"/>
            <w:r w:rsidRPr="009F3352">
              <w:rPr>
                <w:rFonts w:ascii="Times New Roman" w:eastAsia="Times New Roman" w:hAnsi="Times New Roman" w:cs="Times New Roman"/>
                <w:color w:val="000000"/>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16.6.01.73170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221,5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16.6.01.73170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221,5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17.3.09.07070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17.3.09.07070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417,9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Проектно-изыскательские работы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417,9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417,9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(Проектно-</w:t>
            </w:r>
            <w:r>
              <w:rPr>
                <w:rFonts w:ascii="Times New Roman" w:eastAsia="Times New Roman" w:hAnsi="Times New Roman" w:cs="Times New Roman"/>
                <w:iCs/>
                <w:color w:val="000000"/>
                <w:sz w:val="24"/>
                <w:szCs w:val="24"/>
                <w:lang w:eastAsia="ru-RU"/>
              </w:rPr>
              <w:lastRenderedPageBreak/>
              <w:t xml:space="preserve">изыскательские работы по объекту «Модернизация котельной детского сада р-н </w:t>
            </w:r>
            <w:proofErr w:type="spellStart"/>
            <w:r>
              <w:rPr>
                <w:rFonts w:ascii="Times New Roman" w:eastAsia="Times New Roman" w:hAnsi="Times New Roman" w:cs="Times New Roman"/>
                <w:iCs/>
                <w:color w:val="000000"/>
                <w:sz w:val="24"/>
                <w:szCs w:val="24"/>
                <w:lang w:eastAsia="ru-RU"/>
              </w:rPr>
              <w:t>Шарангский</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с</w:t>
            </w:r>
            <w:proofErr w:type="gramStart"/>
            <w:r>
              <w:rPr>
                <w:rFonts w:ascii="Times New Roman" w:eastAsia="Times New Roman" w:hAnsi="Times New Roman" w:cs="Times New Roman"/>
                <w:iCs/>
                <w:color w:val="000000"/>
                <w:sz w:val="24"/>
                <w:szCs w:val="24"/>
                <w:lang w:eastAsia="ru-RU"/>
              </w:rPr>
              <w:t>.К</w:t>
            </w:r>
            <w:proofErr w:type="gramEnd"/>
            <w:r>
              <w:rPr>
                <w:rFonts w:ascii="Times New Roman" w:eastAsia="Times New Roman" w:hAnsi="Times New Roman" w:cs="Times New Roman"/>
                <w:iCs/>
                <w:color w:val="000000"/>
                <w:sz w:val="24"/>
                <w:szCs w:val="24"/>
                <w:lang w:eastAsia="ru-RU"/>
              </w:rPr>
              <w:t>угланур</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ул.Заречная</w:t>
            </w:r>
            <w:proofErr w:type="spellEnd"/>
            <w:r>
              <w:rPr>
                <w:rFonts w:ascii="Times New Roman" w:eastAsia="Times New Roman" w:hAnsi="Times New Roman" w:cs="Times New Roman"/>
                <w:iCs/>
                <w:color w:val="000000"/>
                <w:sz w:val="24"/>
                <w:szCs w:val="24"/>
                <w:lang w:eastAsia="ru-RU"/>
              </w:rPr>
              <w:t>, д.22»)</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22.0.01.01020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417,9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Общее образование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267 601,1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274 427,5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281 735,2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01.0.03.05020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01.0.03.05020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06.1.02.00000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06.1.02.07080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06.1.02.07080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267 493,8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274 320,2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281 627,9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256 722,5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258 040,7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265 228,5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деятельности общеобразовательных учреждений, подведомственных управлению образования, </w:t>
            </w:r>
            <w:r w:rsidRPr="009F3352">
              <w:rPr>
                <w:rFonts w:ascii="Times New Roman" w:eastAsia="Times New Roman" w:hAnsi="Times New Roman" w:cs="Times New Roman"/>
                <w:color w:val="000000"/>
                <w:sz w:val="24"/>
                <w:szCs w:val="24"/>
                <w:lang w:eastAsia="ru-RU"/>
              </w:rPr>
              <w:lastRenderedPageBreak/>
              <w:t>на основе муниципальных заданий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241 914,6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243 229,6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250 543,8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63 919,2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64 501,8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64 501,8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63 919,2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64 501,8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64 501,8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16.1.07.73070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176 081,0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176 851,6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184 172,3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16.1.07.73070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176 081,0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176 851,6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184 172,3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16.1.07.S2490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1 914,4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1 876,2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1 869,7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16.1.07.S2490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1 914,4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1 876,2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1 869,7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16.1.08.00000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746,3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749,5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16.1.08.42199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16.1.08.42199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w:t>
            </w:r>
            <w:proofErr w:type="gramStart"/>
            <w:r w:rsidRPr="009F3352">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9F3352">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16.1.08.73140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719,5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749,3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9F3352">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16.1.08.73140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719,5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749,3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16.1.Ю</w:t>
            </w:r>
            <w:proofErr w:type="gramStart"/>
            <w:r w:rsidRPr="009F3352">
              <w:rPr>
                <w:rFonts w:ascii="Times New Roman" w:eastAsia="Times New Roman" w:hAnsi="Times New Roman" w:cs="Times New Roman"/>
                <w:color w:val="000000"/>
                <w:sz w:val="24"/>
                <w:szCs w:val="24"/>
                <w:lang w:eastAsia="ru-RU"/>
              </w:rPr>
              <w:t>6</w:t>
            </w:r>
            <w:proofErr w:type="gramEnd"/>
            <w:r w:rsidRPr="009F3352">
              <w:rPr>
                <w:rFonts w:ascii="Times New Roman" w:eastAsia="Times New Roman" w:hAnsi="Times New Roman" w:cs="Times New Roman"/>
                <w:color w:val="000000"/>
                <w:sz w:val="24"/>
                <w:szCs w:val="24"/>
                <w:lang w:eastAsia="ru-RU"/>
              </w:rPr>
              <w:t>.53030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14 061,6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14 061,6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13 905,4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16.1.Ю</w:t>
            </w:r>
            <w:proofErr w:type="gramStart"/>
            <w:r w:rsidRPr="009F3352">
              <w:rPr>
                <w:rFonts w:ascii="Times New Roman" w:eastAsia="Times New Roman" w:hAnsi="Times New Roman" w:cs="Times New Roman"/>
                <w:iCs/>
                <w:color w:val="000000"/>
                <w:sz w:val="24"/>
                <w:szCs w:val="24"/>
                <w:lang w:eastAsia="ru-RU"/>
              </w:rPr>
              <w:t>6</w:t>
            </w:r>
            <w:proofErr w:type="gramEnd"/>
            <w:r w:rsidRPr="009F3352">
              <w:rPr>
                <w:rFonts w:ascii="Times New Roman" w:eastAsia="Times New Roman" w:hAnsi="Times New Roman" w:cs="Times New Roman"/>
                <w:iCs/>
                <w:color w:val="000000"/>
                <w:sz w:val="24"/>
                <w:szCs w:val="24"/>
                <w:lang w:eastAsia="ru-RU"/>
              </w:rPr>
              <w:t>.53030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14 061,6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14 061,6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13 905,4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16.2.02.74590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16.2.02.74590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778,0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16.4.08.00000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16.4.08.42199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16.4.08.42199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Подпрограмма "Ресурсное обеспечение сферы образования "</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1 215,1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8 496,7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8 802,5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9F3352">
              <w:rPr>
                <w:rFonts w:ascii="Times New Roman" w:eastAsia="Times New Roman" w:hAnsi="Times New Roman" w:cs="Times New Roman"/>
                <w:color w:val="000000"/>
                <w:sz w:val="24"/>
                <w:szCs w:val="24"/>
                <w:lang w:eastAsia="ru-RU"/>
              </w:rPr>
              <w:t>подведомственных</w:t>
            </w:r>
            <w:proofErr w:type="gramEnd"/>
            <w:r w:rsidRPr="009F3352">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496,1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16.5.03.42199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496,1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16.5.03.42199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496,1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387,0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387,0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9F3352">
              <w:rPr>
                <w:rFonts w:ascii="Times New Roman" w:eastAsia="Times New Roman" w:hAnsi="Times New Roman" w:cs="Times New Roman"/>
                <w:color w:val="000000"/>
                <w:sz w:val="24"/>
                <w:szCs w:val="24"/>
                <w:lang w:eastAsia="ru-RU"/>
              </w:rPr>
              <w:t>базы</w:t>
            </w:r>
            <w:proofErr w:type="gramStart"/>
            <w:r w:rsidRPr="009F3352">
              <w:rPr>
                <w:rFonts w:ascii="Times New Roman" w:eastAsia="Times New Roman" w:hAnsi="Times New Roman" w:cs="Times New Roman"/>
                <w:color w:val="000000"/>
                <w:sz w:val="24"/>
                <w:szCs w:val="24"/>
                <w:lang w:eastAsia="ru-RU"/>
              </w:rPr>
              <w:t>,р</w:t>
            </w:r>
            <w:proofErr w:type="gramEnd"/>
            <w:r w:rsidRPr="009F3352">
              <w:rPr>
                <w:rFonts w:ascii="Times New Roman" w:eastAsia="Times New Roman" w:hAnsi="Times New Roman" w:cs="Times New Roman"/>
                <w:color w:val="000000"/>
                <w:sz w:val="24"/>
                <w:szCs w:val="24"/>
                <w:lang w:eastAsia="ru-RU"/>
              </w:rPr>
              <w:t>емонт</w:t>
            </w:r>
            <w:proofErr w:type="spellEnd"/>
            <w:r w:rsidRPr="009F3352">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7 489,3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7 795,1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99,9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16.5.04.42199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99,9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9F3352">
              <w:rPr>
                <w:rFonts w:ascii="Times New Roman" w:eastAsia="Times New Roman" w:hAnsi="Times New Roman" w:cs="Times New Roman"/>
                <w:color w:val="000000"/>
                <w:sz w:val="24"/>
                <w:szCs w:val="24"/>
                <w:lang w:eastAsia="ru-RU"/>
              </w:rPr>
              <w:t xml:space="preserve"> ,</w:t>
            </w:r>
            <w:proofErr w:type="gramEnd"/>
            <w:r w:rsidRPr="009F3352">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16.5.04.S2180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7 389,4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7 695,1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16.5.04.S2180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7 389,4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7 695,1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16.5.05.42199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8 661,7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7 666,3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7 480,4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8 661,7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7 666,3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7 480,4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Освобождение от уплаты родительской платы за </w:t>
            </w:r>
            <w:r w:rsidRPr="009F3352">
              <w:rPr>
                <w:rFonts w:ascii="Times New Roman" w:eastAsia="Times New Roman" w:hAnsi="Times New Roman" w:cs="Times New Roman"/>
                <w:color w:val="000000"/>
                <w:sz w:val="24"/>
                <w:szCs w:val="24"/>
                <w:lang w:eastAsia="ru-RU"/>
              </w:rPr>
              <w:lastRenderedPageBreak/>
              <w:t>присмотр и уход за 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16.6.01.42011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16.6.01.42011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proofErr w:type="gramStart"/>
            <w:r w:rsidRPr="009F3352">
              <w:rPr>
                <w:rFonts w:ascii="Times New Roman" w:eastAsia="Times New Roman" w:hAnsi="Times New Roman" w:cs="Times New Roman"/>
                <w:color w:val="000000"/>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16.6.01.42113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823,4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16.6.01.42113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823,4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proofErr w:type="gramStart"/>
            <w:r w:rsidRPr="009F3352">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16.6.01.L3040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6 425,9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6 317,9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6 076,6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16.6.01.L3040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6 425,9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6 317,9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6 076,6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w:t>
            </w:r>
            <w:r w:rsidRPr="009F3352">
              <w:rPr>
                <w:rFonts w:ascii="Times New Roman" w:eastAsia="Times New Roman" w:hAnsi="Times New Roman" w:cs="Times New Roman"/>
                <w:color w:val="000000"/>
                <w:sz w:val="24"/>
                <w:szCs w:val="24"/>
                <w:lang w:eastAsia="ru-RU"/>
              </w:rPr>
              <w:lastRenderedPageBreak/>
              <w:t>деятельность, в части финансирования стоимости набора продуктов для организации питания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16.6.01.S2480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1 332,6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1 338,4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1 393,8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16.6.01.S2480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1 332,6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1 338,4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1 393,8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«Молодежь»</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16.7.00.00000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16.7.02.00000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16.7.02.42199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16.7.02.42199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17.3.09.07070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17.3.09.07070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19 519,7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19 519,7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19 519,7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9F3352">
              <w:rPr>
                <w:rFonts w:ascii="Times New Roman" w:eastAsia="Times New Roman" w:hAnsi="Times New Roman" w:cs="Times New Roman"/>
                <w:color w:val="000000"/>
                <w:sz w:val="24"/>
                <w:szCs w:val="24"/>
                <w:lang w:eastAsia="ru-RU"/>
              </w:rPr>
              <w:t>образования</w:t>
            </w:r>
            <w:proofErr w:type="gramStart"/>
            <w:r w:rsidRPr="009F3352">
              <w:rPr>
                <w:rFonts w:ascii="Times New Roman" w:eastAsia="Times New Roman" w:hAnsi="Times New Roman" w:cs="Times New Roman"/>
                <w:color w:val="000000"/>
                <w:sz w:val="24"/>
                <w:szCs w:val="24"/>
                <w:lang w:eastAsia="ru-RU"/>
              </w:rPr>
              <w:t>,с</w:t>
            </w:r>
            <w:proofErr w:type="gramEnd"/>
            <w:r w:rsidRPr="009F3352">
              <w:rPr>
                <w:rFonts w:ascii="Times New Roman" w:eastAsia="Times New Roman" w:hAnsi="Times New Roman" w:cs="Times New Roman"/>
                <w:color w:val="000000"/>
                <w:sz w:val="24"/>
                <w:szCs w:val="24"/>
                <w:lang w:eastAsia="ru-RU"/>
              </w:rPr>
              <w:t>оциальной</w:t>
            </w:r>
            <w:proofErr w:type="spellEnd"/>
            <w:r w:rsidRPr="009F3352">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Обслуживание установленных в учреждениях образования Шарангского муниципального округа кнопок </w:t>
            </w:r>
            <w:r w:rsidRPr="009F3352">
              <w:rPr>
                <w:rFonts w:ascii="Times New Roman" w:eastAsia="Times New Roman" w:hAnsi="Times New Roman" w:cs="Times New Roman"/>
                <w:color w:val="000000"/>
                <w:sz w:val="24"/>
                <w:szCs w:val="24"/>
                <w:lang w:eastAsia="ru-RU"/>
              </w:rPr>
              <w:lastRenderedPageBreak/>
              <w:t>тревожной сигнализации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12.0.02.07010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12.0.02.07010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34,3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34,3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19 484,0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19 484,0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19 484,0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19 420,4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19 420,4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19 420,4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16.2.02.42399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16.2.02.42399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13 237,1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13 237,1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13 237,1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16.2.13.00000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w:t>
            </w:r>
            <w:proofErr w:type="gramStart"/>
            <w:r w:rsidRPr="009F3352">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16.2.13.42399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16.2.13.42399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6 118,4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6 118,4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6 118,4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16.2.13.42399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16.5.05.42399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16.5.05.42399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63,6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17.3.09.07070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17.3.09.07070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36 937,9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39 684,9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40 128,2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4 284,2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9F3352">
              <w:rPr>
                <w:rFonts w:ascii="Times New Roman" w:eastAsia="Times New Roman" w:hAnsi="Times New Roman" w:cs="Times New Roman"/>
                <w:color w:val="000000"/>
                <w:sz w:val="24"/>
                <w:szCs w:val="24"/>
                <w:lang w:eastAsia="ru-RU"/>
              </w:rPr>
              <w:t>образования</w:t>
            </w:r>
            <w:proofErr w:type="gramStart"/>
            <w:r w:rsidRPr="009F3352">
              <w:rPr>
                <w:rFonts w:ascii="Times New Roman" w:eastAsia="Times New Roman" w:hAnsi="Times New Roman" w:cs="Times New Roman"/>
                <w:color w:val="000000"/>
                <w:sz w:val="24"/>
                <w:szCs w:val="24"/>
                <w:lang w:eastAsia="ru-RU"/>
              </w:rPr>
              <w:t>,с</w:t>
            </w:r>
            <w:proofErr w:type="gramEnd"/>
            <w:r w:rsidRPr="009F3352">
              <w:rPr>
                <w:rFonts w:ascii="Times New Roman" w:eastAsia="Times New Roman" w:hAnsi="Times New Roman" w:cs="Times New Roman"/>
                <w:color w:val="000000"/>
                <w:sz w:val="24"/>
                <w:szCs w:val="24"/>
                <w:lang w:eastAsia="ru-RU"/>
              </w:rPr>
              <w:t>оциальной</w:t>
            </w:r>
            <w:proofErr w:type="spellEnd"/>
            <w:r w:rsidRPr="009F3352">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4 284,2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12.0.02.S2250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4 284,2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12.0.02.S2250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1 517,0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4 113,8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4 284,2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35 420,9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35 571,1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35 844,0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7 360,1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7 382,8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7 599,4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4 885,0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4 906,3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5 109,4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w:t>
            </w:r>
            <w:r w:rsidRPr="009F3352">
              <w:rPr>
                <w:rFonts w:ascii="Times New Roman" w:eastAsia="Times New Roman" w:hAnsi="Times New Roman" w:cs="Times New Roman"/>
                <w:color w:val="000000"/>
                <w:sz w:val="24"/>
                <w:szCs w:val="24"/>
                <w:lang w:eastAsia="ru-RU"/>
              </w:rPr>
              <w:lastRenderedPageBreak/>
              <w:t>образовательных процессов по разработке, производству и эксплуатации беспилотных авиационных систем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16.2.02.74170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4 885,0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4 906,3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5 109,4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16.2.02.74170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4 885,0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4 906,3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5 109,4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Оздоровление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16.2.09.00000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2 475,1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2 476,5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2 490,0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отдыха и оздоровления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16.2.09.43101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2 149,4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2 149,4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2 149,4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16.2.09.43101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16.2.09.43101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2 122,4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16.2.09.73320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325,7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327,1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340,6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16.2.09.73320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16.2.09.73320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324,4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1 934,7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2 058,1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2 075,9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w:t>
            </w:r>
            <w:r w:rsidRPr="009F3352">
              <w:rPr>
                <w:rFonts w:ascii="Times New Roman" w:eastAsia="Times New Roman" w:hAnsi="Times New Roman" w:cs="Times New Roman"/>
                <w:color w:val="000000"/>
                <w:sz w:val="24"/>
                <w:szCs w:val="24"/>
                <w:lang w:eastAsia="ru-RU"/>
              </w:rPr>
              <w:lastRenderedPageBreak/>
              <w:t>общеобразовательных организаций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16.4.Ю</w:t>
            </w:r>
            <w:proofErr w:type="gramStart"/>
            <w:r w:rsidRPr="009F3352">
              <w:rPr>
                <w:rFonts w:ascii="Times New Roman" w:eastAsia="Times New Roman" w:hAnsi="Times New Roman" w:cs="Times New Roman"/>
                <w:color w:val="000000"/>
                <w:sz w:val="24"/>
                <w:szCs w:val="24"/>
                <w:lang w:eastAsia="ru-RU"/>
              </w:rPr>
              <w:t>6</w:t>
            </w:r>
            <w:proofErr w:type="gramEnd"/>
            <w:r w:rsidRPr="009F3352">
              <w:rPr>
                <w:rFonts w:ascii="Times New Roman" w:eastAsia="Times New Roman" w:hAnsi="Times New Roman" w:cs="Times New Roman"/>
                <w:color w:val="000000"/>
                <w:sz w:val="24"/>
                <w:szCs w:val="24"/>
                <w:lang w:eastAsia="ru-RU"/>
              </w:rPr>
              <w:t>.50500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16.4.Ю</w:t>
            </w:r>
            <w:proofErr w:type="gramStart"/>
            <w:r w:rsidRPr="009F3352">
              <w:rPr>
                <w:rFonts w:ascii="Times New Roman" w:eastAsia="Times New Roman" w:hAnsi="Times New Roman" w:cs="Times New Roman"/>
                <w:iCs/>
                <w:color w:val="000000"/>
                <w:sz w:val="24"/>
                <w:szCs w:val="24"/>
                <w:lang w:eastAsia="ru-RU"/>
              </w:rPr>
              <w:t>6</w:t>
            </w:r>
            <w:proofErr w:type="gramEnd"/>
            <w:r w:rsidRPr="009F3352">
              <w:rPr>
                <w:rFonts w:ascii="Times New Roman" w:eastAsia="Times New Roman" w:hAnsi="Times New Roman" w:cs="Times New Roman"/>
                <w:iCs/>
                <w:color w:val="000000"/>
                <w:sz w:val="24"/>
                <w:szCs w:val="24"/>
                <w:lang w:eastAsia="ru-RU"/>
              </w:rPr>
              <w:t>.50500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16.4.Ю</w:t>
            </w:r>
            <w:proofErr w:type="gramStart"/>
            <w:r w:rsidRPr="009F3352">
              <w:rPr>
                <w:rFonts w:ascii="Times New Roman" w:eastAsia="Times New Roman" w:hAnsi="Times New Roman" w:cs="Times New Roman"/>
                <w:color w:val="000000"/>
                <w:sz w:val="24"/>
                <w:szCs w:val="24"/>
                <w:lang w:eastAsia="ru-RU"/>
              </w:rPr>
              <w:t>6</w:t>
            </w:r>
            <w:proofErr w:type="gramEnd"/>
            <w:r w:rsidRPr="009F3352">
              <w:rPr>
                <w:rFonts w:ascii="Times New Roman" w:eastAsia="Times New Roman" w:hAnsi="Times New Roman" w:cs="Times New Roman"/>
                <w:color w:val="000000"/>
                <w:sz w:val="24"/>
                <w:szCs w:val="24"/>
                <w:lang w:eastAsia="ru-RU"/>
              </w:rPr>
              <w:t>.51790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1 309,7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1 433,1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1 450,9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16.4.Ю</w:t>
            </w:r>
            <w:proofErr w:type="gramStart"/>
            <w:r w:rsidRPr="009F3352">
              <w:rPr>
                <w:rFonts w:ascii="Times New Roman" w:eastAsia="Times New Roman" w:hAnsi="Times New Roman" w:cs="Times New Roman"/>
                <w:iCs/>
                <w:color w:val="000000"/>
                <w:sz w:val="24"/>
                <w:szCs w:val="24"/>
                <w:lang w:eastAsia="ru-RU"/>
              </w:rPr>
              <w:t>6</w:t>
            </w:r>
            <w:proofErr w:type="gramEnd"/>
            <w:r w:rsidRPr="009F3352">
              <w:rPr>
                <w:rFonts w:ascii="Times New Roman" w:eastAsia="Times New Roman" w:hAnsi="Times New Roman" w:cs="Times New Roman"/>
                <w:iCs/>
                <w:color w:val="000000"/>
                <w:sz w:val="24"/>
                <w:szCs w:val="24"/>
                <w:lang w:eastAsia="ru-RU"/>
              </w:rPr>
              <w:t>.51790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1 309,7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1 433,1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1 450,9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9F3352">
              <w:rPr>
                <w:rFonts w:ascii="Times New Roman" w:eastAsia="Times New Roman" w:hAnsi="Times New Roman" w:cs="Times New Roman"/>
                <w:color w:val="000000"/>
                <w:sz w:val="24"/>
                <w:szCs w:val="24"/>
                <w:lang w:eastAsia="ru-RU"/>
              </w:rPr>
              <w:t>н(</w:t>
            </w:r>
            <w:proofErr w:type="gramEnd"/>
            <w:r w:rsidRPr="009F3352">
              <w:rPr>
                <w:rFonts w:ascii="Times New Roman" w:eastAsia="Times New Roman" w:hAnsi="Times New Roman" w:cs="Times New Roman"/>
                <w:color w:val="000000"/>
                <w:sz w:val="24"/>
                <w:szCs w:val="24"/>
                <w:lang w:eastAsia="ru-RU"/>
              </w:rPr>
              <w:t>Единая субвенция)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16.6.01.73950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16.6.01.73950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1 363,1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1 363,1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1 363,1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16.6.01.73950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24 711,2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24 715,3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24 753,8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w:t>
            </w:r>
            <w:r w:rsidRPr="009F3352">
              <w:rPr>
                <w:rFonts w:ascii="Times New Roman" w:eastAsia="Times New Roman" w:hAnsi="Times New Roman" w:cs="Times New Roman"/>
                <w:iCs/>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6 012,8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6 012,8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6 012,8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925,3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929,4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967,9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16.8.02.73010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925,3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929,4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967,9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16.8.02.73010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16.8.02.73010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238,5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242,6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281,1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16.8.04.00000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Учебно-методические кабинеты, централизованные </w:t>
            </w:r>
            <w:r w:rsidRPr="009F3352">
              <w:rPr>
                <w:rFonts w:ascii="Times New Roman" w:eastAsia="Times New Roman" w:hAnsi="Times New Roman" w:cs="Times New Roman"/>
                <w:color w:val="000000"/>
                <w:sz w:val="24"/>
                <w:szCs w:val="24"/>
                <w:lang w:eastAsia="ru-RU"/>
              </w:rPr>
              <w:lastRenderedPageBreak/>
              <w:t>бухгалтерии и группы хозяйственного обслуживания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16.8.04.45299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16.8.04.45299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14 526,8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14 526,8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14 526,8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16.8.04.45299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3 220,8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3 220,8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16.8.04.45299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СОЦИАЛЬНАЯ ПОЛИТИКА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Охрана семьи и детства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16.6.01.73110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16.6.01.73110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32,4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16.6.01.73110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2 124,6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2 124,6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2 124,6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УПРАВЛЕНИЕ СЕЛЬСКОГО ХОЗЯЙСТВА АДМИНИСТРАЦИИ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Сельское хозяйство и рыболовство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7 415,2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7 415,2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7 415,2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11.1.11.00000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Финансовая поддержка сельхозпредприятий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11.1.11.04050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11.1.11.04050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11.1.11.04050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11.4.01.73910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11.4.01.73910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6 276,3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6 276,3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6 276,3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11.4.01.73910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КОНТРОЛЬНО-СЧЕТНАЯ КОМИССИЯ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88.8.01.20500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88.8.01.20500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1 532,7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1 532,7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1 532,7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88.8.01.20500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204,7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204,7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204,7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СОВЕТ ДЕПУТАТОВ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333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863,2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F3352">
              <w:rPr>
                <w:rFonts w:ascii="Times New Roman" w:eastAsia="Times New Roman" w:hAnsi="Times New Roman" w:cs="Times New Roman"/>
                <w:iCs/>
                <w:color w:val="000000"/>
                <w:sz w:val="24"/>
                <w:szCs w:val="24"/>
                <w:lang w:eastAsia="ru-RU"/>
              </w:rPr>
              <w:lastRenderedPageBreak/>
              <w:t>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604,9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469,2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258,3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ОТДЕЛ ПО УПРАВЛЕНИЮ МУНИЦИПАЛЬНЫМ ИМУЩЕСТВОМ АДМИНИСТРАЦИИ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366</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5 169,2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4 143,0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4 143,0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3 800,7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3 800,7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3 800,7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Оценка недвижимости, признание прав и регулирование отношений по муниципальной собственности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21.1.01.90020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21.1.01.90020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21.2.01.00000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21.2.01.20401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21.2.01.20401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3 322,0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3 322,0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3 322,0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21.2.01.20401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378,7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378,7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378,7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1 278,2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Водное хозяйство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водного хозяйства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88.8.06.03506</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88.8.06.03506</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Связь и информатика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Построение и развитие аппаратно-программного комплекса «Безопасный город»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08.3.01.00000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08.3.01.04100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08.3.01.04100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887,6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21.1.02.03403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21.1.02.03403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Жилищное хозяйство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Мероприятия в области жилищного хозяйства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АДМИНИСТРАЦИЯ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487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492 948,3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272 899,8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282 582,0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86 641,7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67 635,4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67 635,8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2 481,6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Глава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88.8.01.20300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88.8.01.20300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2 481,6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55 841,0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54 841,0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54 841,0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05.0.03.00000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Организация </w:t>
            </w:r>
            <w:proofErr w:type="gramStart"/>
            <w:r w:rsidRPr="009F3352">
              <w:rPr>
                <w:rFonts w:ascii="Times New Roman" w:eastAsia="Times New Roman" w:hAnsi="Times New Roman" w:cs="Times New Roman"/>
                <w:color w:val="000000"/>
                <w:sz w:val="24"/>
                <w:szCs w:val="24"/>
                <w:lang w:eastAsia="ru-RU"/>
              </w:rPr>
              <w:t>обучения по программам</w:t>
            </w:r>
            <w:proofErr w:type="gramEnd"/>
            <w:r w:rsidRPr="009F3352">
              <w:rPr>
                <w:rFonts w:ascii="Times New Roman" w:eastAsia="Times New Roman" w:hAnsi="Times New Roman" w:cs="Times New Roman"/>
                <w:color w:val="000000"/>
                <w:sz w:val="24"/>
                <w:szCs w:val="24"/>
                <w:lang w:eastAsia="ru-RU"/>
              </w:rPr>
              <w:t xml:space="preserve"> повышения квалификации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05.0.03.20401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9F3352">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05.0.03.20401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55 831,0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55 831,0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55 831,0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54 392,4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53 392,4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53 392,4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48 563,7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48 563,7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48 563,7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5 828,7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4 828,7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4 828,7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88.8.01.73920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721,0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721,0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721,0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88.8.01.73920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88.8.01.73920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88.8.01.73940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717,6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F3352">
              <w:rPr>
                <w:rFonts w:ascii="Times New Roman" w:eastAsia="Times New Roman" w:hAnsi="Times New Roman" w:cs="Times New Roman"/>
                <w:iCs/>
                <w:color w:val="000000"/>
                <w:sz w:val="24"/>
                <w:szCs w:val="24"/>
                <w:lang w:eastAsia="ru-RU"/>
              </w:rPr>
              <w:lastRenderedPageBreak/>
              <w:t>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88.8.01.73940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680,8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88.8.01.73940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36,8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Судебная система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88.8.05.51200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88.8.05.51200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28 253,2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10 307,8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10 307,8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28 253,2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28 253,2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10 907,8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468,0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468,0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468,0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88.8.01.93990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9 839,8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9 839,8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9 839,8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F3352">
              <w:rPr>
                <w:rFonts w:ascii="Times New Roman" w:eastAsia="Times New Roman" w:hAnsi="Times New Roman" w:cs="Times New Roman"/>
                <w:iCs/>
                <w:color w:val="000000"/>
                <w:sz w:val="24"/>
                <w:szCs w:val="24"/>
                <w:lang w:eastAsia="ru-RU"/>
              </w:rPr>
              <w:lastRenderedPageBreak/>
              <w:t>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88.8.01.93990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9 758,1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9 758,1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9 758,1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88.8.01.93990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17 345,4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17 345,4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88.8.06.92035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17 345,4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ОБОРОНА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1 163,1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1 632,2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Мобилизационная и вневойсковая подготовка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1 163,1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1 632,2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1 632,2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1 632,2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1 632,2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88.8.05.51180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1 632,2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88.8.05.51180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88.8.05.51180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614,7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743,6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1 083,8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20 051,6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19 956,8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20 051,6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19 956,8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20 051,6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19 956,8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19 956,8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6 573,6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6 578,6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6 578,6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Резерв материальных ресурсов для ликвидации чрезвычайных ситуаций природного и техногенного характера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08.1.01.20801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08.1.01.20801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6 323,6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6 328,6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6 328,6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ЕДДС</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08.1.02.02990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6 128,6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6 128,6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6 128,6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08.1.02.02990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5 580,4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5 580,4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5 580,4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08.1.02.02990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Целевой финансовый резерв для предупреждения и ликвидации последствий чрезвычайных ситуаций и стихийных бедствий природного и техногенного </w:t>
            </w:r>
            <w:r w:rsidRPr="009F3352">
              <w:rPr>
                <w:rFonts w:ascii="Times New Roman" w:eastAsia="Times New Roman" w:hAnsi="Times New Roman" w:cs="Times New Roman"/>
                <w:color w:val="000000"/>
                <w:sz w:val="24"/>
                <w:szCs w:val="24"/>
                <w:lang w:eastAsia="ru-RU"/>
              </w:rPr>
              <w:lastRenderedPageBreak/>
              <w:t>характера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08.1.02.21801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08.1.02.21801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пожарной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13 478,0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13 378,2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08.2.02.00000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13 478,0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13 378,2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пожарной безопасности объектов и населенных пунктов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08.2.02.03000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393,0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08.2.02.03000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293,2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293,2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08.2.02.03990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13 085,0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13 085,0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13 085,0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08.2.02.03990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12 597,1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12 597,1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12 597,1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08.2.02.03990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487,9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32 181,0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32 519,7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37 071,1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391,9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391,8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407,2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Предоставление услуг в области растениеводства по </w:t>
            </w:r>
            <w:r w:rsidRPr="009F3352">
              <w:rPr>
                <w:rFonts w:ascii="Times New Roman" w:eastAsia="Times New Roman" w:hAnsi="Times New Roman" w:cs="Times New Roman"/>
                <w:color w:val="000000"/>
                <w:sz w:val="24"/>
                <w:szCs w:val="24"/>
                <w:lang w:eastAsia="ru-RU"/>
              </w:rPr>
              <w:lastRenderedPageBreak/>
              <w:t>ликвидации и предотвращению массового распространения сорного растения борщевика Сосновского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11.1.12.00000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Обработка пестицидами земельных участков, заросших борщевиком Сосновского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11.1.12.04050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11.1.12.04050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w:t>
            </w:r>
            <w:proofErr w:type="gramStart"/>
            <w:r w:rsidRPr="009F3352">
              <w:rPr>
                <w:rFonts w:ascii="Times New Roman" w:eastAsia="Times New Roman" w:hAnsi="Times New Roman" w:cs="Times New Roman"/>
                <w:color w:val="000000"/>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9F3352">
              <w:rPr>
                <w:rFonts w:ascii="Times New Roman" w:eastAsia="Times New Roman" w:hAnsi="Times New Roman" w:cs="Times New Roman"/>
                <w:color w:val="000000"/>
                <w:sz w:val="24"/>
                <w:szCs w:val="24"/>
                <w:lang w:eastAsia="ru-RU"/>
              </w:rPr>
              <w:t xml:space="preserve"> с животными без владельцев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88.8.05.73310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88.8.05.73310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Транспорт</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5 000,0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1 860,8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5 465,7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5 465,7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и развитие пассажирского транспорта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06.5.00.00000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5 465,7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06.5.01.04090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5 465,7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06.5.01.04090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5 000,0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1 860,8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5 465,7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Дорожное хозяйство (дорожные фонды)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26 289,1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23 362,0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24 293,1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26 039,1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24 293,1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26 039,1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24 293,1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16 584,0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24 293,1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Содержание автомобильных дорог общего пользования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06.2.02.07080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16 584,0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24 293,1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06.2.02.07080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16 584,0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23 362,0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24 293,1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капитальный ремонт и ремонт автомобильных дорог общего пользования местного значения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9 455,1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автомобильных дорог в </w:t>
            </w:r>
            <w:proofErr w:type="spellStart"/>
            <w:r w:rsidRPr="009F3352">
              <w:rPr>
                <w:rFonts w:ascii="Times New Roman" w:eastAsia="Times New Roman" w:hAnsi="Times New Roman" w:cs="Times New Roman"/>
                <w:color w:val="000000"/>
                <w:sz w:val="24"/>
                <w:szCs w:val="24"/>
                <w:lang w:eastAsia="ru-RU"/>
              </w:rPr>
              <w:t>р.п</w:t>
            </w:r>
            <w:proofErr w:type="gramStart"/>
            <w:r w:rsidRPr="009F3352">
              <w:rPr>
                <w:rFonts w:ascii="Times New Roman" w:eastAsia="Times New Roman" w:hAnsi="Times New Roman" w:cs="Times New Roman"/>
                <w:color w:val="000000"/>
                <w:sz w:val="24"/>
                <w:szCs w:val="24"/>
                <w:lang w:eastAsia="ru-RU"/>
              </w:rPr>
              <w:t>.Ш</w:t>
            </w:r>
            <w:proofErr w:type="gramEnd"/>
            <w:r w:rsidRPr="009F3352">
              <w:rPr>
                <w:rFonts w:ascii="Times New Roman" w:eastAsia="Times New Roman" w:hAnsi="Times New Roman" w:cs="Times New Roman"/>
                <w:color w:val="000000"/>
                <w:sz w:val="24"/>
                <w:szCs w:val="24"/>
                <w:lang w:eastAsia="ru-RU"/>
              </w:rPr>
              <w:t>аранга</w:t>
            </w:r>
            <w:proofErr w:type="spellEnd"/>
            <w:r w:rsidRPr="009F3352">
              <w:rPr>
                <w:rFonts w:ascii="Times New Roman" w:eastAsia="Times New Roman" w:hAnsi="Times New Roman" w:cs="Times New Roman"/>
                <w:color w:val="000000"/>
                <w:sz w:val="24"/>
                <w:szCs w:val="24"/>
                <w:lang w:eastAsia="ru-RU"/>
              </w:rPr>
              <w:t xml:space="preserve"> </w:t>
            </w:r>
            <w:proofErr w:type="spellStart"/>
            <w:r w:rsidRPr="009F3352">
              <w:rPr>
                <w:rFonts w:ascii="Times New Roman" w:eastAsia="Times New Roman" w:hAnsi="Times New Roman" w:cs="Times New Roman"/>
                <w:color w:val="000000"/>
                <w:sz w:val="24"/>
                <w:szCs w:val="24"/>
                <w:lang w:eastAsia="ru-RU"/>
              </w:rPr>
              <w:t>ул.Родниковая</w:t>
            </w:r>
            <w:proofErr w:type="spellEnd"/>
            <w:r w:rsidRPr="009F3352">
              <w:rPr>
                <w:rFonts w:ascii="Times New Roman" w:eastAsia="Times New Roman" w:hAnsi="Times New Roman" w:cs="Times New Roman"/>
                <w:color w:val="000000"/>
                <w:sz w:val="24"/>
                <w:szCs w:val="24"/>
                <w:lang w:eastAsia="ru-RU"/>
              </w:rPr>
              <w:t xml:space="preserve"> (от д.2 до д.8) и </w:t>
            </w:r>
            <w:proofErr w:type="spellStart"/>
            <w:r w:rsidRPr="009F3352">
              <w:rPr>
                <w:rFonts w:ascii="Times New Roman" w:eastAsia="Times New Roman" w:hAnsi="Times New Roman" w:cs="Times New Roman"/>
                <w:color w:val="000000"/>
                <w:sz w:val="24"/>
                <w:szCs w:val="24"/>
                <w:lang w:eastAsia="ru-RU"/>
              </w:rPr>
              <w:t>ул.Радужная</w:t>
            </w:r>
            <w:proofErr w:type="spellEnd"/>
            <w:r w:rsidRPr="009F3352">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06.2.03.S2601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4 609,6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06.2.03.S2601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4 609,6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участка автомобильной дороги в </w:t>
            </w:r>
            <w:proofErr w:type="spellStart"/>
            <w:r w:rsidRPr="009F3352">
              <w:rPr>
                <w:rFonts w:ascii="Times New Roman" w:eastAsia="Times New Roman" w:hAnsi="Times New Roman" w:cs="Times New Roman"/>
                <w:color w:val="000000"/>
                <w:sz w:val="24"/>
                <w:szCs w:val="24"/>
                <w:lang w:eastAsia="ru-RU"/>
              </w:rPr>
              <w:t>с</w:t>
            </w:r>
            <w:proofErr w:type="gramStart"/>
            <w:r w:rsidRPr="009F3352">
              <w:rPr>
                <w:rFonts w:ascii="Times New Roman" w:eastAsia="Times New Roman" w:hAnsi="Times New Roman" w:cs="Times New Roman"/>
                <w:color w:val="000000"/>
                <w:sz w:val="24"/>
                <w:szCs w:val="24"/>
                <w:lang w:eastAsia="ru-RU"/>
              </w:rPr>
              <w:t>.Б</w:t>
            </w:r>
            <w:proofErr w:type="gramEnd"/>
            <w:r w:rsidRPr="009F3352">
              <w:rPr>
                <w:rFonts w:ascii="Times New Roman" w:eastAsia="Times New Roman" w:hAnsi="Times New Roman" w:cs="Times New Roman"/>
                <w:color w:val="000000"/>
                <w:sz w:val="24"/>
                <w:szCs w:val="24"/>
                <w:lang w:eastAsia="ru-RU"/>
              </w:rPr>
              <w:t>ольшое</w:t>
            </w:r>
            <w:proofErr w:type="spellEnd"/>
            <w:r w:rsidRPr="009F3352">
              <w:rPr>
                <w:rFonts w:ascii="Times New Roman" w:eastAsia="Times New Roman" w:hAnsi="Times New Roman" w:cs="Times New Roman"/>
                <w:color w:val="000000"/>
                <w:sz w:val="24"/>
                <w:szCs w:val="24"/>
                <w:lang w:eastAsia="ru-RU"/>
              </w:rPr>
              <w:t xml:space="preserve"> </w:t>
            </w:r>
            <w:proofErr w:type="spellStart"/>
            <w:r w:rsidRPr="009F3352">
              <w:rPr>
                <w:rFonts w:ascii="Times New Roman" w:eastAsia="Times New Roman" w:hAnsi="Times New Roman" w:cs="Times New Roman"/>
                <w:color w:val="000000"/>
                <w:sz w:val="24"/>
                <w:szCs w:val="24"/>
                <w:lang w:eastAsia="ru-RU"/>
              </w:rPr>
              <w:t>Устинское</w:t>
            </w:r>
            <w:proofErr w:type="spellEnd"/>
            <w:r w:rsidRPr="009F3352">
              <w:rPr>
                <w:rFonts w:ascii="Times New Roman" w:eastAsia="Times New Roman" w:hAnsi="Times New Roman" w:cs="Times New Roman"/>
                <w:color w:val="000000"/>
                <w:sz w:val="24"/>
                <w:szCs w:val="24"/>
                <w:lang w:eastAsia="ru-RU"/>
              </w:rPr>
              <w:t xml:space="preserve"> по </w:t>
            </w:r>
            <w:proofErr w:type="spellStart"/>
            <w:r w:rsidRPr="009F3352">
              <w:rPr>
                <w:rFonts w:ascii="Times New Roman" w:eastAsia="Times New Roman" w:hAnsi="Times New Roman" w:cs="Times New Roman"/>
                <w:color w:val="000000"/>
                <w:sz w:val="24"/>
                <w:szCs w:val="24"/>
                <w:lang w:eastAsia="ru-RU"/>
              </w:rPr>
              <w:t>ул.Набережная</w:t>
            </w:r>
            <w:proofErr w:type="spellEnd"/>
            <w:r w:rsidRPr="009F3352">
              <w:rPr>
                <w:rFonts w:ascii="Times New Roman" w:eastAsia="Times New Roman" w:hAnsi="Times New Roman" w:cs="Times New Roman"/>
                <w:color w:val="000000"/>
                <w:sz w:val="24"/>
                <w:szCs w:val="24"/>
                <w:lang w:eastAsia="ru-RU"/>
              </w:rPr>
              <w:t xml:space="preserve"> от дома №1 до дома №26)</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06.2.03.S2602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4 845,5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06.2.03.S2602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4 845,5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88.8.06.03515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88.8.06.03515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6 905,1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6 905,1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Эффективная кредитно-финансовая инвестиционная поддержка субъектов малого предпринимательства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02.0.01.00000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Субсидия на поддержку малого предпринимательства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02.0.01.02290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02.0.01.02290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88.8.06.S2860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88.8.06.S2860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6 405,1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6 405,1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243 261,3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53 291,2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51 175,7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Жилищное хозяйство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3 257,5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2 342,6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1 342,6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1 938,9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1 024,0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23.0.01.09602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23.0.01.09602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23.0.03.S2120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23.0.03.S2120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1 914,9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1 158,6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1 158,6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1 158,6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1 158,6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1 158,6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1 158,6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Коммунальное хозяйство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200 697,5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20 592,6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19 412,1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2 348,2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2 348,2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1 105,5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Ликвидация выявленных несанкционированных свалок и навалов ТКО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17.3.02.02290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17.3.02.02290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Разработка проектной документации на ликвидацию (рекультивацию) свалок отходов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17.3.02.02291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1 075,5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17.3.02.02291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1 075,5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1 242,7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Создание (обустройство) контейнерных площадок</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17.3.09.S2670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873,6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829,9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17.3.09.S2670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873,6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829,9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приобретение контейнеров и (или) бункеров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17.3.09.S2870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369,1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350,6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17.3.09.S2870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369,1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Муниципальная программа «Инвестиционная программа </w:t>
            </w:r>
            <w:r w:rsidRPr="009F3352">
              <w:rPr>
                <w:rFonts w:ascii="Times New Roman" w:eastAsia="Times New Roman" w:hAnsi="Times New Roman" w:cs="Times New Roman"/>
                <w:color w:val="000000"/>
                <w:sz w:val="24"/>
                <w:szCs w:val="24"/>
                <w:lang w:eastAsia="ru-RU"/>
              </w:rPr>
              <w:lastRenderedPageBreak/>
              <w:t>Шарангского муниципального округа Нижегородской области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191 351,4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Проектно-изыскательские работы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648,3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648,3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(Проектно-изыскательские работы по объектам «Модернизация котельной №3 (администрация), </w:t>
            </w:r>
            <w:proofErr w:type="spellStart"/>
            <w:r>
              <w:rPr>
                <w:rFonts w:ascii="Times New Roman" w:eastAsia="Times New Roman" w:hAnsi="Times New Roman" w:cs="Times New Roman"/>
                <w:iCs/>
                <w:color w:val="000000"/>
                <w:sz w:val="24"/>
                <w:szCs w:val="24"/>
                <w:lang w:eastAsia="ru-RU"/>
              </w:rPr>
              <w:t>р.п</w:t>
            </w:r>
            <w:proofErr w:type="gramStart"/>
            <w:r>
              <w:rPr>
                <w:rFonts w:ascii="Times New Roman" w:eastAsia="Times New Roman" w:hAnsi="Times New Roman" w:cs="Times New Roman"/>
                <w:iCs/>
                <w:color w:val="000000"/>
                <w:sz w:val="24"/>
                <w:szCs w:val="24"/>
                <w:lang w:eastAsia="ru-RU"/>
              </w:rPr>
              <w:t>.Ш</w:t>
            </w:r>
            <w:proofErr w:type="gramEnd"/>
            <w:r>
              <w:rPr>
                <w:rFonts w:ascii="Times New Roman" w:eastAsia="Times New Roman" w:hAnsi="Times New Roman" w:cs="Times New Roman"/>
                <w:iCs/>
                <w:color w:val="000000"/>
                <w:sz w:val="24"/>
                <w:szCs w:val="24"/>
                <w:lang w:eastAsia="ru-RU"/>
              </w:rPr>
              <w:t>аранга</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ул.Свободы</w:t>
            </w:r>
            <w:proofErr w:type="spellEnd"/>
            <w:r>
              <w:rPr>
                <w:rFonts w:ascii="Times New Roman" w:eastAsia="Times New Roman" w:hAnsi="Times New Roman" w:cs="Times New Roman"/>
                <w:iCs/>
                <w:color w:val="000000"/>
                <w:sz w:val="24"/>
                <w:szCs w:val="24"/>
                <w:lang w:eastAsia="ru-RU"/>
              </w:rPr>
              <w:t>, д.2», «Модернизация котельной №4 (</w:t>
            </w:r>
            <w:proofErr w:type="spellStart"/>
            <w:r>
              <w:rPr>
                <w:rFonts w:ascii="Times New Roman" w:eastAsia="Times New Roman" w:hAnsi="Times New Roman" w:cs="Times New Roman"/>
                <w:iCs/>
                <w:color w:val="000000"/>
                <w:sz w:val="24"/>
                <w:szCs w:val="24"/>
                <w:lang w:eastAsia="ru-RU"/>
              </w:rPr>
              <w:t>ср.школа</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р.п.Шаранга</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ул.Ленина</w:t>
            </w:r>
            <w:proofErr w:type="spellEnd"/>
            <w:r>
              <w:rPr>
                <w:rFonts w:ascii="Times New Roman" w:eastAsia="Times New Roman" w:hAnsi="Times New Roman" w:cs="Times New Roman"/>
                <w:iCs/>
                <w:color w:val="000000"/>
                <w:sz w:val="24"/>
                <w:szCs w:val="24"/>
                <w:lang w:eastAsia="ru-RU"/>
              </w:rPr>
              <w:t xml:space="preserve">, д.33») </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22.0.01.01020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648,3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22.0.И3.51540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190 703,1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(Реконструкция водопроводных сетей в </w:t>
            </w:r>
            <w:proofErr w:type="spellStart"/>
            <w:r>
              <w:rPr>
                <w:rFonts w:ascii="Times New Roman" w:eastAsia="Times New Roman" w:hAnsi="Times New Roman" w:cs="Times New Roman"/>
                <w:iCs/>
                <w:color w:val="000000"/>
                <w:sz w:val="24"/>
                <w:szCs w:val="24"/>
                <w:lang w:eastAsia="ru-RU"/>
              </w:rPr>
              <w:t>р.п</w:t>
            </w:r>
            <w:proofErr w:type="gramStart"/>
            <w:r>
              <w:rPr>
                <w:rFonts w:ascii="Times New Roman" w:eastAsia="Times New Roman" w:hAnsi="Times New Roman" w:cs="Times New Roman"/>
                <w:iCs/>
                <w:color w:val="000000"/>
                <w:sz w:val="24"/>
                <w:szCs w:val="24"/>
                <w:lang w:eastAsia="ru-RU"/>
              </w:rPr>
              <w:t>.Ш</w:t>
            </w:r>
            <w:proofErr w:type="gramEnd"/>
            <w:r>
              <w:rPr>
                <w:rFonts w:ascii="Times New Roman" w:eastAsia="Times New Roman" w:hAnsi="Times New Roman" w:cs="Times New Roman"/>
                <w:iCs/>
                <w:color w:val="000000"/>
                <w:sz w:val="24"/>
                <w:szCs w:val="24"/>
                <w:lang w:eastAsia="ru-RU"/>
              </w:rPr>
              <w:t>аранга</w:t>
            </w:r>
            <w:proofErr w:type="spellEnd"/>
            <w:r>
              <w:rPr>
                <w:rFonts w:ascii="Times New Roman" w:eastAsia="Times New Roman" w:hAnsi="Times New Roman" w:cs="Times New Roman"/>
                <w:iCs/>
                <w:color w:val="000000"/>
                <w:sz w:val="24"/>
                <w:szCs w:val="24"/>
                <w:lang w:eastAsia="ru-RU"/>
              </w:rPr>
              <w:t xml:space="preserve"> Шарангского района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22.0.И3.51540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190 703,1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6 997,9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6 997,9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6 997,9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88.8.06.03513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1 191,7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1 191,7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88.8.06.03513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901,9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1 191,7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1 191,7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88.8.06.03515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1 549,6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88.8.06.03515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111,8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88.8.06.03515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1 437,8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Мероприятия по погашению задолженности, на </w:t>
            </w:r>
            <w:r w:rsidRPr="009F3352">
              <w:rPr>
                <w:rFonts w:ascii="Times New Roman" w:eastAsia="Times New Roman" w:hAnsi="Times New Roman" w:cs="Times New Roman"/>
                <w:color w:val="000000"/>
                <w:sz w:val="24"/>
                <w:szCs w:val="24"/>
                <w:lang w:eastAsia="ru-RU"/>
              </w:rPr>
              <w:lastRenderedPageBreak/>
              <w:t>возмещение расходов и (или) компенсацию выпадающих доходов, вызванных сверхлимитным потреблением топливно-энергетических ресурсов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88.8.06.S2090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18 070,4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18 070,4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88.8.06.S2090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18 070,4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18 070,4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водопроводной сети в </w:t>
            </w:r>
            <w:proofErr w:type="spellStart"/>
            <w:r w:rsidRPr="009F3352">
              <w:rPr>
                <w:rFonts w:ascii="Times New Roman" w:eastAsia="Times New Roman" w:hAnsi="Times New Roman" w:cs="Times New Roman"/>
                <w:color w:val="000000"/>
                <w:sz w:val="24"/>
                <w:szCs w:val="24"/>
                <w:lang w:eastAsia="ru-RU"/>
              </w:rPr>
              <w:t>д</w:t>
            </w:r>
            <w:proofErr w:type="gramStart"/>
            <w:r w:rsidRPr="009F3352">
              <w:rPr>
                <w:rFonts w:ascii="Times New Roman" w:eastAsia="Times New Roman" w:hAnsi="Times New Roman" w:cs="Times New Roman"/>
                <w:color w:val="000000"/>
                <w:sz w:val="24"/>
                <w:szCs w:val="24"/>
                <w:lang w:eastAsia="ru-RU"/>
              </w:rPr>
              <w:t>.Щ</w:t>
            </w:r>
            <w:proofErr w:type="gramEnd"/>
            <w:r w:rsidRPr="009F3352">
              <w:rPr>
                <w:rFonts w:ascii="Times New Roman" w:eastAsia="Times New Roman" w:hAnsi="Times New Roman" w:cs="Times New Roman"/>
                <w:color w:val="000000"/>
                <w:sz w:val="24"/>
                <w:szCs w:val="24"/>
                <w:lang w:eastAsia="ru-RU"/>
              </w:rPr>
              <w:t>ёкотово</w:t>
            </w:r>
            <w:proofErr w:type="spellEnd"/>
            <w:r w:rsidRPr="009F3352">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88.8.06.S2604</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4 546,4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88.8.06.S2604</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4 546,4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Благоустройство</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27 309,1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18 358,8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18 423,8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2 423,0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2 423,0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19.1.04.00000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2 423,0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Уличное освещение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19.1.04.60102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2 423,0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19.1.04.60102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2 423,0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2 438,0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2 438,0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Муниципальная программа «Формирование комфортной городской среды на территории Шарангского </w:t>
            </w:r>
            <w:r w:rsidRPr="009F3352">
              <w:rPr>
                <w:rFonts w:ascii="Times New Roman" w:eastAsia="Times New Roman" w:hAnsi="Times New Roman" w:cs="Times New Roman"/>
                <w:color w:val="000000"/>
                <w:sz w:val="24"/>
                <w:szCs w:val="24"/>
                <w:lang w:eastAsia="ru-RU"/>
              </w:rPr>
              <w:lastRenderedPageBreak/>
              <w:t>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5 910,2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7 246,2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7 311,2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Благоустройство дворовых территорий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25.1.02.S2980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25.1.02.S2980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1 272,5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1 272,5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комфортной городской среды и благоустройства </w:t>
            </w:r>
            <w:proofErr w:type="spellStart"/>
            <w:r w:rsidRPr="009F3352">
              <w:rPr>
                <w:rFonts w:ascii="Times New Roman" w:eastAsia="Times New Roman" w:hAnsi="Times New Roman" w:cs="Times New Roman"/>
                <w:color w:val="000000"/>
                <w:sz w:val="24"/>
                <w:szCs w:val="24"/>
                <w:lang w:eastAsia="ru-RU"/>
              </w:rPr>
              <w:t>р.п</w:t>
            </w:r>
            <w:proofErr w:type="gramStart"/>
            <w:r w:rsidRPr="009F3352">
              <w:rPr>
                <w:rFonts w:ascii="Times New Roman" w:eastAsia="Times New Roman" w:hAnsi="Times New Roman" w:cs="Times New Roman"/>
                <w:color w:val="000000"/>
                <w:sz w:val="24"/>
                <w:szCs w:val="24"/>
                <w:lang w:eastAsia="ru-RU"/>
              </w:rPr>
              <w:t>.Ш</w:t>
            </w:r>
            <w:proofErr w:type="gramEnd"/>
            <w:r w:rsidRPr="009F3352">
              <w:rPr>
                <w:rFonts w:ascii="Times New Roman" w:eastAsia="Times New Roman" w:hAnsi="Times New Roman" w:cs="Times New Roman"/>
                <w:color w:val="000000"/>
                <w:sz w:val="24"/>
                <w:szCs w:val="24"/>
                <w:lang w:eastAsia="ru-RU"/>
              </w:rPr>
              <w:t>аранга</w:t>
            </w:r>
            <w:proofErr w:type="spellEnd"/>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5 910,2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5 973,7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25.2.И</w:t>
            </w:r>
            <w:proofErr w:type="gramStart"/>
            <w:r w:rsidRPr="009F3352">
              <w:rPr>
                <w:rFonts w:ascii="Times New Roman" w:eastAsia="Times New Roman" w:hAnsi="Times New Roman" w:cs="Times New Roman"/>
                <w:color w:val="000000"/>
                <w:sz w:val="24"/>
                <w:szCs w:val="24"/>
                <w:lang w:eastAsia="ru-RU"/>
              </w:rPr>
              <w:t>4</w:t>
            </w:r>
            <w:proofErr w:type="gramEnd"/>
            <w:r w:rsidRPr="009F3352">
              <w:rPr>
                <w:rFonts w:ascii="Times New Roman" w:eastAsia="Times New Roman" w:hAnsi="Times New Roman" w:cs="Times New Roman"/>
                <w:color w:val="000000"/>
                <w:sz w:val="24"/>
                <w:szCs w:val="24"/>
                <w:lang w:eastAsia="ru-RU"/>
              </w:rPr>
              <w:t>.55550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5 910,2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5 973,7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25.2.И</w:t>
            </w:r>
            <w:proofErr w:type="gramStart"/>
            <w:r w:rsidRPr="009F3352">
              <w:rPr>
                <w:rFonts w:ascii="Times New Roman" w:eastAsia="Times New Roman" w:hAnsi="Times New Roman" w:cs="Times New Roman"/>
                <w:iCs/>
                <w:color w:val="000000"/>
                <w:sz w:val="24"/>
                <w:szCs w:val="24"/>
                <w:lang w:eastAsia="ru-RU"/>
              </w:rPr>
              <w:t>4</w:t>
            </w:r>
            <w:proofErr w:type="gramEnd"/>
            <w:r w:rsidRPr="009F3352">
              <w:rPr>
                <w:rFonts w:ascii="Times New Roman" w:eastAsia="Times New Roman" w:hAnsi="Times New Roman" w:cs="Times New Roman"/>
                <w:iCs/>
                <w:color w:val="000000"/>
                <w:sz w:val="24"/>
                <w:szCs w:val="24"/>
                <w:lang w:eastAsia="ru-RU"/>
              </w:rPr>
              <w:t>.55550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5 910,2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5 973,7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6 038,7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18 975,9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8 674,6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8 674,6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мероприятия по благоустройству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10 570,1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5 079,6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5 079,6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мероприятия по благоустройству городских округов и поселений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26.0.11.60503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5 162,5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5 079,6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5 079,6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26.0.11.60503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5 156,6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5 073,7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5 073,7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26.0.11.60503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мероприятий по благоустройству сельских территорий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26.0.11.L5767</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5 407,6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26.0.11.L5767</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5 407,6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Текущее содержание и ремонт детских и спортивных площадок</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26.0.30.00000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4 810,8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(Благоустройство детской площадки в селе </w:t>
            </w:r>
            <w:proofErr w:type="spellStart"/>
            <w:r w:rsidRPr="009F3352">
              <w:rPr>
                <w:rFonts w:ascii="Times New Roman" w:eastAsia="Times New Roman" w:hAnsi="Times New Roman" w:cs="Times New Roman"/>
                <w:color w:val="000000"/>
                <w:sz w:val="24"/>
                <w:szCs w:val="24"/>
                <w:lang w:eastAsia="ru-RU"/>
              </w:rPr>
              <w:t>Кушнур</w:t>
            </w:r>
            <w:proofErr w:type="spellEnd"/>
            <w:r w:rsidRPr="009F3352">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26.0.31.S2603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4 810,8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26.0.31.S2603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4 810,8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26.0.40.00000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26.0.41.60402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26.0.41.60402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26.0.60.00000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Электроэнергия уличного освещения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26.0.62.60102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26.0.62.60102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3 267,0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3 267,0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3 267,0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26.0.80.00000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26.0.80.60302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26.0.80.60302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276,6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11 997,2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11 997,2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11 997,2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11 994,7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11 994,7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11 994,7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26.0.12.60503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F3352">
              <w:rPr>
                <w:rFonts w:ascii="Times New Roman" w:eastAsia="Times New Roman" w:hAnsi="Times New Roman" w:cs="Times New Roman"/>
                <w:iCs/>
                <w:color w:val="000000"/>
                <w:sz w:val="24"/>
                <w:szCs w:val="24"/>
                <w:lang w:eastAsia="ru-RU"/>
              </w:rPr>
              <w:lastRenderedPageBreak/>
              <w:t>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26.0.12.60503</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11 116,3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11 116,3</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11 116,3</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Содержание и обустройство мест захоронения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26.0.40.00000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26.0.41.60402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26.0.41.60402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438,2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438,2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438,2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26.0.60.00000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26.0.61.60102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26.0.61.60102</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88.8.06.73930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88.8.06.73930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ОБРАЗОВАНИЕ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1 908,9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Общее образование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1 908,9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Проектно-изыскательские работы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(Проектно-сметная документация на объект «Строительство здания начальной школы на 400 мест МБОУ </w:t>
            </w:r>
            <w:proofErr w:type="spellStart"/>
            <w:r>
              <w:rPr>
                <w:rFonts w:ascii="Times New Roman" w:eastAsia="Times New Roman" w:hAnsi="Times New Roman" w:cs="Times New Roman"/>
                <w:iCs/>
                <w:color w:val="000000"/>
                <w:sz w:val="24"/>
                <w:szCs w:val="24"/>
                <w:lang w:eastAsia="ru-RU"/>
              </w:rPr>
              <w:t>Шарангская</w:t>
            </w:r>
            <w:proofErr w:type="spellEnd"/>
            <w:r>
              <w:rPr>
                <w:rFonts w:ascii="Times New Roman" w:eastAsia="Times New Roman" w:hAnsi="Times New Roman" w:cs="Times New Roman"/>
                <w:iCs/>
                <w:color w:val="000000"/>
                <w:sz w:val="24"/>
                <w:szCs w:val="24"/>
                <w:lang w:eastAsia="ru-RU"/>
              </w:rPr>
              <w:t xml:space="preserve"> СШ»)</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22.0.01.01020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1 908,9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СОЦИАЛЬНАЯ ПОЛИТИКА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27 671,1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18 135,1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25 040,8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Пенсионное обеспечение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8 100,0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1 204,2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8 100,0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88.8.06.05140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88.8.06.05140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8 100,0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1 204,2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8 100,0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Социальное обеспечение населения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3 666,0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261,0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261,0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08.1.02.21801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08.1.02.21801</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граждан в Шарангском муниципальном округе Нижегородской области на 2026-2030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«Социальная поддержка семей»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10.1.01.00000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10.1.01.10010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10.1.01.10010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10.2.01.00000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10.2.01.10010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10.2.01.10010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«Ветераны боевых действий»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10.3.01.00000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10.3.01.10010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10.3.01.10010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14.1.40.07005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14.1.40.07005</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3 327,0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3 327,0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3 327,0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88.8.06.05030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88.8.06.05030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88.8.06.05150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88.8.06.05150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3 300,0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Охрана семьи и детства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14 971,9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15 736,7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15 746,6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04.1.01.00000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Предоставление социальных выплат молодым семьям на приобретение (строительство) жилья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04.1.01.L4970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04.1.01.L4970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769,1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779,0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proofErr w:type="gramStart"/>
            <w:r w:rsidRPr="009F3352">
              <w:rPr>
                <w:rFonts w:ascii="Times New Roman" w:eastAsia="Times New Roman" w:hAnsi="Times New Roman" w:cs="Times New Roman"/>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9F3352">
              <w:rPr>
                <w:rFonts w:ascii="Times New Roman" w:eastAsia="Times New Roman" w:hAnsi="Times New Roman" w:cs="Times New Roman"/>
                <w:color w:val="000000"/>
                <w:sz w:val="24"/>
                <w:szCs w:val="24"/>
                <w:lang w:eastAsia="ru-RU"/>
              </w:rPr>
              <w:br/>
              <w:t>и достигли возраста 23 лет» на 2026-2030 годы»</w:t>
            </w:r>
            <w:proofErr w:type="gramEnd"/>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14 971,9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14 967,6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09.0.00.Д0820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14 971,9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14 967,6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Капитальные вложения в объекты государственной (муниципальной) собственности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09.0.00.Д0820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14 971,9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14 967,6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14 967,6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933,2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933,2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933,2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01.0.03.05020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01.0.03.05020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9F3352">
              <w:rPr>
                <w:rFonts w:ascii="Times New Roman" w:eastAsia="Times New Roman" w:hAnsi="Times New Roman" w:cs="Times New Roman"/>
                <w:color w:val="000000"/>
                <w:sz w:val="24"/>
                <w:szCs w:val="24"/>
                <w:lang w:eastAsia="ru-RU"/>
              </w:rPr>
              <w:t>микронутриентной</w:t>
            </w:r>
            <w:proofErr w:type="spellEnd"/>
            <w:r w:rsidRPr="009F3352">
              <w:rPr>
                <w:rFonts w:ascii="Times New Roman" w:eastAsia="Times New Roman" w:hAnsi="Times New Roman" w:cs="Times New Roman"/>
                <w:color w:val="000000"/>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03.0.01.14020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03.0.01.14020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Выявление факторов риска и ранняя диагностика неинфекционных заболеваний, формирование здорового образа жизни, в том числе в трудовых коллективах, </w:t>
            </w:r>
            <w:r w:rsidRPr="009F3352">
              <w:rPr>
                <w:rFonts w:ascii="Times New Roman" w:eastAsia="Times New Roman" w:hAnsi="Times New Roman" w:cs="Times New Roman"/>
                <w:color w:val="000000"/>
                <w:sz w:val="24"/>
                <w:szCs w:val="24"/>
                <w:lang w:eastAsia="ru-RU"/>
              </w:rPr>
              <w:lastRenderedPageBreak/>
              <w:t>организациях, учреждениях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03.0.03.00000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Мероприятия по формированию здорового образа жизни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03.0.03.14020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03.0.03.14020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18.1.01.00000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конкурсов</w:t>
            </w:r>
            <w:proofErr w:type="gramStart"/>
            <w:r w:rsidRPr="009F3352">
              <w:rPr>
                <w:rFonts w:ascii="Times New Roman" w:eastAsia="Times New Roman" w:hAnsi="Times New Roman" w:cs="Times New Roman"/>
                <w:color w:val="000000"/>
                <w:sz w:val="24"/>
                <w:szCs w:val="24"/>
                <w:lang w:eastAsia="ru-RU"/>
              </w:rPr>
              <w:t xml:space="preserve"> ,</w:t>
            </w:r>
            <w:proofErr w:type="gramEnd"/>
            <w:r w:rsidRPr="009F3352">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18.1.01.14010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18.1.01.14010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88.8.06.14010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88.8.06.14010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Субсидии отдельным общественным организациям и иным некоммерческим объединениям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88.8.06.14050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563,2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88.8.06.14050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563,2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563,2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ФИЗИЧЕСКАЯ КУЛЬТУРА И СПОРТ</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70 356,6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70 356,6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70 356,6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Массовый спорт</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60 976,4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60 976,4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60 976,4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Муниципальная программа «Развитие физической </w:t>
            </w:r>
            <w:r w:rsidRPr="009F3352">
              <w:rPr>
                <w:rFonts w:ascii="Times New Roman" w:eastAsia="Times New Roman" w:hAnsi="Times New Roman" w:cs="Times New Roman"/>
                <w:color w:val="000000"/>
                <w:sz w:val="24"/>
                <w:szCs w:val="24"/>
                <w:lang w:eastAsia="ru-RU"/>
              </w:rPr>
              <w:lastRenderedPageBreak/>
              <w:t>культуры и спорта Шарангского муниципального округа на 2025 - 2029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60 968,9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60 968,9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60 968,9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Подпрограмма «Развитие физической культуры и массового спорта»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58 856,9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58 856,9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58 856,9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физкультурно-массовых мероприятий среди различных категорий населения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15.1.01.11020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15.1.01.11020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170,1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170,1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58 686,8</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9F3352">
              <w:rPr>
                <w:rFonts w:ascii="Times New Roman" w:eastAsia="Times New Roman" w:hAnsi="Times New Roman" w:cs="Times New Roman"/>
                <w:color w:val="000000"/>
                <w:sz w:val="24"/>
                <w:szCs w:val="24"/>
                <w:lang w:eastAsia="ru-RU"/>
              </w:rPr>
              <w:t>р.п</w:t>
            </w:r>
            <w:proofErr w:type="gramStart"/>
            <w:r w:rsidRPr="009F3352">
              <w:rPr>
                <w:rFonts w:ascii="Times New Roman" w:eastAsia="Times New Roman" w:hAnsi="Times New Roman" w:cs="Times New Roman"/>
                <w:color w:val="000000"/>
                <w:sz w:val="24"/>
                <w:szCs w:val="24"/>
                <w:lang w:eastAsia="ru-RU"/>
              </w:rPr>
              <w:t>.Ш</w:t>
            </w:r>
            <w:proofErr w:type="gramEnd"/>
            <w:r w:rsidRPr="009F3352">
              <w:rPr>
                <w:rFonts w:ascii="Times New Roman" w:eastAsia="Times New Roman" w:hAnsi="Times New Roman" w:cs="Times New Roman"/>
                <w:color w:val="000000"/>
                <w:sz w:val="24"/>
                <w:szCs w:val="24"/>
                <w:lang w:eastAsia="ru-RU"/>
              </w:rPr>
              <w:t>аранга</w:t>
            </w:r>
            <w:proofErr w:type="spellEnd"/>
            <w:r w:rsidRPr="009F3352">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15.1.02.11120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57 005,6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57 005,6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57 005,6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15.1.02.11120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57 005,6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57 005,6</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57 005,6</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15.1.02.48799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1 681,2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1 681,2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1 681,2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15.1.02.48799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1 326,2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1 326,2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1 326,2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15.1.02.48799</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спорта высших достижений и системы подготовки спортивного резерва»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15.2.00.00000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15.2.01.00000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15.2.01.11020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9F3352">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15.2.01.11020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236,9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236,9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Подпрограмма «Обеспечение реализации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15.3.01.00000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15.3.01.11220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15.3.01.11220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1 481,7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1 481,7</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1 481,7</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15.3.01.11220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393,4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393,4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393,4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17.3.09.07070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17.3.09.07070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Спорт высших достижений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9 380,2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9F3352">
              <w:rPr>
                <w:rFonts w:ascii="Times New Roman" w:eastAsia="Times New Roman" w:hAnsi="Times New Roman" w:cs="Times New Roman"/>
                <w:color w:val="000000"/>
                <w:sz w:val="24"/>
                <w:szCs w:val="24"/>
                <w:lang w:eastAsia="ru-RU"/>
              </w:rPr>
              <w:t>р.п</w:t>
            </w:r>
            <w:proofErr w:type="gramStart"/>
            <w:r w:rsidRPr="009F3352">
              <w:rPr>
                <w:rFonts w:ascii="Times New Roman" w:eastAsia="Times New Roman" w:hAnsi="Times New Roman" w:cs="Times New Roman"/>
                <w:color w:val="000000"/>
                <w:sz w:val="24"/>
                <w:szCs w:val="24"/>
                <w:lang w:eastAsia="ru-RU"/>
              </w:rPr>
              <w:t>.Ш</w:t>
            </w:r>
            <w:proofErr w:type="gramEnd"/>
            <w:r w:rsidRPr="009F3352">
              <w:rPr>
                <w:rFonts w:ascii="Times New Roman" w:eastAsia="Times New Roman" w:hAnsi="Times New Roman" w:cs="Times New Roman"/>
                <w:color w:val="000000"/>
                <w:sz w:val="24"/>
                <w:szCs w:val="24"/>
                <w:lang w:eastAsia="ru-RU"/>
              </w:rPr>
              <w:t>аранга</w:t>
            </w:r>
            <w:proofErr w:type="spellEnd"/>
            <w:r w:rsidRPr="009F3352">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15.1.02.11120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15.1.02.11120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9 380,2</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9 380,2</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СРЕДСТВА МАССОВОЙ ИНФОРМАЦИИ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9 713,0</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Телевидение и радиовещание</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2 948,1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07.0.02.02050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07.0.02.02050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2 948,1</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2 948,1</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Периодическая печать и издательства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6 764,9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6 764,9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6 764,9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07.0.00.00000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6 764,9</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окружных печатных средств массовой информации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07.0.01.00000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07.0.01.S2050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07.0.01.S2050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3 146,5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3 146,5</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3 146,5</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07.0.02.00000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07.0.02.02050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r>
      <w:tr w:rsidR="00A64784" w:rsidRPr="009F3352" w:rsidTr="00C65B7B">
        <w:trPr>
          <w:trHeight w:val="20"/>
        </w:trPr>
        <w:tc>
          <w:tcPr>
            <w:tcW w:w="6252" w:type="dxa"/>
            <w:shd w:val="clear" w:color="auto" w:fill="auto"/>
            <w:vAlign w:val="center"/>
            <w:hideMark/>
          </w:tcPr>
          <w:p w:rsidR="00A64784" w:rsidRPr="009F3352" w:rsidRDefault="00A64784" w:rsidP="00C65B7B">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56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07.0.02.02050</w:t>
            </w:r>
          </w:p>
        </w:tc>
        <w:tc>
          <w:tcPr>
            <w:tcW w:w="829"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3 618,4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3 618,4</w:t>
            </w:r>
          </w:p>
        </w:tc>
        <w:tc>
          <w:tcPr>
            <w:tcW w:w="1276" w:type="dxa"/>
            <w:shd w:val="clear" w:color="auto" w:fill="auto"/>
            <w:noWrap/>
            <w:vAlign w:val="center"/>
            <w:hideMark/>
          </w:tcPr>
          <w:p w:rsidR="00A64784" w:rsidRPr="009F3352" w:rsidRDefault="00A64784" w:rsidP="00C65B7B">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3 618,4</w:t>
            </w:r>
          </w:p>
        </w:tc>
      </w:tr>
    </w:tbl>
    <w:p w:rsidR="0078358A" w:rsidRDefault="0078358A">
      <w:bookmarkStart w:id="0" w:name="_GoBack"/>
      <w:bookmarkEnd w:id="0"/>
    </w:p>
    <w:sectPr w:rsidR="0078358A" w:rsidSect="0078358A">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5"/>
    <w:rsid w:val="000845B3"/>
    <w:rsid w:val="001F1FC4"/>
    <w:rsid w:val="00202CDF"/>
    <w:rsid w:val="002F2865"/>
    <w:rsid w:val="007257BB"/>
    <w:rsid w:val="0078358A"/>
    <w:rsid w:val="00926909"/>
    <w:rsid w:val="00A64784"/>
    <w:rsid w:val="00B55547"/>
    <w:rsid w:val="00BA6CC2"/>
    <w:rsid w:val="00C97994"/>
    <w:rsid w:val="00F5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358A"/>
    <w:rPr>
      <w:color w:val="0000FF"/>
      <w:u w:val="single"/>
    </w:rPr>
  </w:style>
  <w:style w:type="character" w:styleId="a4">
    <w:name w:val="FollowedHyperlink"/>
    <w:basedOn w:val="a0"/>
    <w:uiPriority w:val="99"/>
    <w:semiHidden/>
    <w:unhideWhenUsed/>
    <w:rsid w:val="0078358A"/>
    <w:rPr>
      <w:color w:val="800080"/>
      <w:u w:val="single"/>
    </w:rPr>
  </w:style>
  <w:style w:type="paragraph" w:customStyle="1" w:styleId="xl63">
    <w:name w:val="xl63"/>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5">
    <w:name w:val="xl6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78358A"/>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8">
    <w:name w:val="xl7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7835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78358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7835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58A"/>
    <w:rPr>
      <w:rFonts w:ascii="Tahoma" w:hAnsi="Tahoma" w:cs="Tahoma"/>
      <w:sz w:val="16"/>
      <w:szCs w:val="16"/>
    </w:rPr>
  </w:style>
  <w:style w:type="table" w:styleId="a7">
    <w:name w:val="Table Grid"/>
    <w:basedOn w:val="a1"/>
    <w:uiPriority w:val="59"/>
    <w:rsid w:val="00A6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64784"/>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A64784"/>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A64784"/>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6478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64784"/>
  </w:style>
  <w:style w:type="paragraph" w:styleId="ac">
    <w:name w:val="footer"/>
    <w:basedOn w:val="a"/>
    <w:link w:val="ad"/>
    <w:uiPriority w:val="99"/>
    <w:unhideWhenUsed/>
    <w:rsid w:val="00A6478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4784"/>
  </w:style>
  <w:style w:type="paragraph" w:styleId="ae">
    <w:name w:val="List Paragraph"/>
    <w:basedOn w:val="a"/>
    <w:uiPriority w:val="34"/>
    <w:qFormat/>
    <w:rsid w:val="00A64784"/>
    <w:pPr>
      <w:ind w:left="720"/>
      <w:contextualSpacing/>
    </w:pPr>
  </w:style>
  <w:style w:type="paragraph" w:customStyle="1" w:styleId="ConsPlusTitle">
    <w:name w:val="ConsPlusTitle"/>
    <w:uiPriority w:val="99"/>
    <w:rsid w:val="00A64784"/>
    <w:pPr>
      <w:widowControl w:val="0"/>
      <w:autoSpaceDE w:val="0"/>
      <w:autoSpaceDN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358A"/>
    <w:rPr>
      <w:color w:val="0000FF"/>
      <w:u w:val="single"/>
    </w:rPr>
  </w:style>
  <w:style w:type="character" w:styleId="a4">
    <w:name w:val="FollowedHyperlink"/>
    <w:basedOn w:val="a0"/>
    <w:uiPriority w:val="99"/>
    <w:semiHidden/>
    <w:unhideWhenUsed/>
    <w:rsid w:val="0078358A"/>
    <w:rPr>
      <w:color w:val="800080"/>
      <w:u w:val="single"/>
    </w:rPr>
  </w:style>
  <w:style w:type="paragraph" w:customStyle="1" w:styleId="xl63">
    <w:name w:val="xl63"/>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5">
    <w:name w:val="xl6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78358A"/>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8">
    <w:name w:val="xl7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7835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78358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7835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58A"/>
    <w:rPr>
      <w:rFonts w:ascii="Tahoma" w:hAnsi="Tahoma" w:cs="Tahoma"/>
      <w:sz w:val="16"/>
      <w:szCs w:val="16"/>
    </w:rPr>
  </w:style>
  <w:style w:type="table" w:styleId="a7">
    <w:name w:val="Table Grid"/>
    <w:basedOn w:val="a1"/>
    <w:uiPriority w:val="59"/>
    <w:rsid w:val="00A6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64784"/>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A64784"/>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A64784"/>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6478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64784"/>
  </w:style>
  <w:style w:type="paragraph" w:styleId="ac">
    <w:name w:val="footer"/>
    <w:basedOn w:val="a"/>
    <w:link w:val="ad"/>
    <w:uiPriority w:val="99"/>
    <w:unhideWhenUsed/>
    <w:rsid w:val="00A6478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4784"/>
  </w:style>
  <w:style w:type="paragraph" w:styleId="ae">
    <w:name w:val="List Paragraph"/>
    <w:basedOn w:val="a"/>
    <w:uiPriority w:val="34"/>
    <w:qFormat/>
    <w:rsid w:val="00A64784"/>
    <w:pPr>
      <w:ind w:left="720"/>
      <w:contextualSpacing/>
    </w:pPr>
  </w:style>
  <w:style w:type="paragraph" w:customStyle="1" w:styleId="ConsPlusTitle">
    <w:name w:val="ConsPlusTitle"/>
    <w:uiPriority w:val="99"/>
    <w:rsid w:val="00A64784"/>
    <w:pPr>
      <w:widowControl w:val="0"/>
      <w:autoSpaceDE w:val="0"/>
      <w:autoSpaceDN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49</Pages>
  <Words>13501</Words>
  <Characters>76957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9</cp:revision>
  <cp:lastPrinted>2024-11-14T08:55:00Z</cp:lastPrinted>
  <dcterms:created xsi:type="dcterms:W3CDTF">2024-11-14T07:02:00Z</dcterms:created>
  <dcterms:modified xsi:type="dcterms:W3CDTF">2026-03-11T05:50:00Z</dcterms:modified>
</cp:coreProperties>
</file>